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617">
      <w:pPr>
        <w:rPr>
          <w:rFonts w:ascii="Times New Roman CYR" w:hAnsi="Times New Roman CYR"/>
          <w:b/>
          <w:sz w:val="32"/>
          <w:szCs w:val="32"/>
          <w:lang w:val="uk-UA"/>
        </w:rPr>
      </w:pPr>
      <w:r w:rsidRPr="00DD48A8"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0pt;height:175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4&#10;травень 2017 року"/>
          </v:shape>
        </w:pict>
      </w:r>
    </w:p>
    <w:p w:rsidR="0027617D" w:rsidRDefault="0027617D">
      <w:pPr>
        <w:rPr>
          <w:rFonts w:ascii="Times New Roman CYR" w:hAnsi="Times New Roman CYR"/>
          <w:b/>
          <w:sz w:val="32"/>
          <w:szCs w:val="32"/>
          <w:lang w:val="uk-UA"/>
        </w:rPr>
      </w:pPr>
    </w:p>
    <w:p w:rsidR="0027617D" w:rsidRDefault="0027617D" w:rsidP="0027617D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</w:p>
    <w:p w:rsidR="0027617D" w:rsidRPr="0027617D" w:rsidRDefault="0027617D" w:rsidP="0027617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617D" w:rsidRPr="0027617D" w:rsidRDefault="0027617D" w:rsidP="0027617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7617D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36830</wp:posOffset>
            </wp:positionV>
            <wp:extent cx="2541270" cy="2305050"/>
            <wp:effectExtent l="19050" t="0" r="0" b="0"/>
            <wp:wrapSquare wrapText="bothSides"/>
            <wp:docPr id="5" name="Рисунок 5" descr="z_dnem_9maia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_dnem_9maia_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7617D">
        <w:rPr>
          <w:rFonts w:ascii="Times New Roman" w:hAnsi="Times New Roman" w:cs="Times New Roman"/>
          <w:color w:val="FF0000"/>
          <w:sz w:val="28"/>
          <w:szCs w:val="28"/>
        </w:rPr>
        <w:t>Шановні</w:t>
      </w:r>
      <w:proofErr w:type="spellEnd"/>
      <w:r w:rsidRPr="00276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FF0000"/>
          <w:sz w:val="28"/>
          <w:szCs w:val="28"/>
        </w:rPr>
        <w:t>освітяни</w:t>
      </w:r>
      <w:proofErr w:type="spellEnd"/>
      <w:r w:rsidRPr="0027617D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27617D" w:rsidRPr="0027617D" w:rsidRDefault="0027617D" w:rsidP="0027617D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</w:p>
    <w:p w:rsidR="0027617D" w:rsidRPr="0027617D" w:rsidRDefault="0027617D" w:rsidP="0027617D">
      <w:pPr>
        <w:spacing w:after="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Щиросердно</w:t>
      </w:r>
      <w:proofErr w:type="spellEnd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і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т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  <w:lang w:val="uk-UA"/>
        </w:rPr>
        <w:t>а</w:t>
      </w:r>
      <w:proofErr w:type="gramEnd"/>
      <w:r>
        <w:rPr>
          <w:rFonts w:ascii="Times New Roman" w:hAnsi="Times New Roman" w:cs="Times New Roman"/>
          <w:color w:val="548DD4" w:themeColor="text2" w:themeTint="99"/>
          <w:sz w:val="32"/>
          <w:szCs w:val="32"/>
          <w:lang w:val="uk-UA"/>
        </w:rPr>
        <w:t>ємо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Вас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Днем Перемоги.</w:t>
      </w:r>
    </w:p>
    <w:p w:rsidR="0027617D" w:rsidRPr="0027617D" w:rsidRDefault="0027617D" w:rsidP="0027617D">
      <w:pPr>
        <w:spacing w:after="0"/>
        <w:rPr>
          <w:rFonts w:ascii="Times New Roman" w:hAnsi="Times New Roman" w:cs="Times New Roman"/>
          <w:color w:val="548DD4" w:themeColor="text2" w:themeTint="99"/>
          <w:sz w:val="32"/>
          <w:szCs w:val="32"/>
          <w:lang w:val="uk-UA"/>
        </w:rPr>
      </w:pPr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  <w:lang w:val="uk-UA"/>
        </w:rPr>
        <w:t xml:space="preserve">       Вже багато років минуло від незабутнього травня 1945 року, але й сьогодні подвиг захисників – це справжній приклад вірного служіння своєму народові. </w:t>
      </w:r>
    </w:p>
    <w:p w:rsidR="0027617D" w:rsidRPr="0027617D" w:rsidRDefault="0027617D" w:rsidP="0027617D">
      <w:pPr>
        <w:spacing w:after="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  <w:lang w:val="uk-UA"/>
        </w:rPr>
        <w:t xml:space="preserve">   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Пам’ятаймо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і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ніколи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не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забуваймо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тих,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хто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віддав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життя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на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бойових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і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трудових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фронтах,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боровся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за Перемогу,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хто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мужньо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протистояв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ворогу  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і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 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самовіддано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gram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боронив</w:t>
      </w:r>
      <w:proofErr w:type="gram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свободу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Батьківщини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!</w:t>
      </w:r>
    </w:p>
    <w:p w:rsidR="0027617D" w:rsidRPr="0027617D" w:rsidRDefault="0027617D" w:rsidP="0027617D">
      <w:pPr>
        <w:spacing w:after="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27617D" w:rsidRPr="0027617D" w:rsidRDefault="0027617D" w:rsidP="0027617D">
      <w:pPr>
        <w:spacing w:after="0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  <w:lang w:val="uk-UA"/>
        </w:rPr>
        <w:t xml:space="preserve">       </w:t>
      </w:r>
      <w:r w:rsidR="0005761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Сердечно </w:t>
      </w:r>
      <w:proofErr w:type="spellStart"/>
      <w:r w:rsidR="00057617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бажа</w:t>
      </w:r>
      <w:r w:rsidR="00057617">
        <w:rPr>
          <w:rFonts w:ascii="Times New Roman" w:hAnsi="Times New Roman" w:cs="Times New Roman"/>
          <w:color w:val="548DD4" w:themeColor="text2" w:themeTint="99"/>
          <w:sz w:val="32"/>
          <w:szCs w:val="32"/>
          <w:lang w:val="uk-UA"/>
        </w:rPr>
        <w:t>ємо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усім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proofErr w:type="gram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м</w:t>
      </w:r>
      <w:proofErr w:type="gram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іцного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здоров’я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,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родинного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благополуччя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,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довгих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років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щасливого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і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мирного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життя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та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непохитної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віри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у те,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що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завтрашній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день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нашої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країни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буде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світлим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і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радісним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!</w:t>
      </w:r>
    </w:p>
    <w:p w:rsidR="0027617D" w:rsidRDefault="0027617D" w:rsidP="0027617D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</w:p>
    <w:p w:rsidR="0027617D" w:rsidRPr="0027617D" w:rsidRDefault="0027617D" w:rsidP="0027617D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Голова</w:t>
      </w:r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 </w:t>
      </w:r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обласної організації Профспілки</w:t>
      </w:r>
    </w:p>
    <w:p w:rsidR="0027617D" w:rsidRPr="0027617D" w:rsidRDefault="0027617D" w:rsidP="0027617D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працівників освіти і науки України</w:t>
      </w:r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 </w:t>
      </w:r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Галина </w:t>
      </w:r>
      <w:proofErr w:type="spellStart"/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Бєлікова</w:t>
      </w:r>
      <w:proofErr w:type="spellEnd"/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</w:t>
      </w:r>
    </w:p>
    <w:p w:rsidR="0027617D" w:rsidRPr="0027617D" w:rsidRDefault="0027617D" w:rsidP="0027617D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</w:pPr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та голова Софіївської районної пр</w:t>
      </w:r>
      <w:r w:rsidR="00057617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о</w:t>
      </w:r>
      <w:r w:rsidRPr="0027617D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>форганізації Наталя Білоус</w:t>
      </w:r>
    </w:p>
    <w:p w:rsidR="0027617D" w:rsidRDefault="0027617D" w:rsidP="0027617D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</w:p>
    <w:p w:rsidR="0027617D" w:rsidRDefault="0027617D" w:rsidP="0027617D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</w:p>
    <w:p w:rsidR="0027617D" w:rsidRDefault="0027617D" w:rsidP="0027617D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</w:p>
    <w:p w:rsidR="00057617" w:rsidRDefault="00057617" w:rsidP="0027617D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057617" w:rsidRDefault="00057617" w:rsidP="0027617D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</w:p>
    <w:p w:rsidR="0027617D" w:rsidRPr="0027617D" w:rsidRDefault="0027617D" w:rsidP="0027617D">
      <w:pPr>
        <w:spacing w:after="0" w:line="240" w:lineRule="auto"/>
        <w:outlineLvl w:val="1"/>
        <w:rPr>
          <w:rFonts w:ascii="Arial" w:eastAsia="Times New Roman" w:hAnsi="Arial" w:cs="Arial"/>
          <w:color w:val="212421"/>
          <w:sz w:val="30"/>
          <w:szCs w:val="30"/>
        </w:rPr>
      </w:pPr>
      <w:hyperlink r:id="rId5" w:history="1"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 xml:space="preserve">Внесено </w:t>
        </w:r>
        <w:proofErr w:type="spellStart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>зміни</w:t>
        </w:r>
        <w:proofErr w:type="spellEnd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 xml:space="preserve"> в </w:t>
        </w:r>
        <w:proofErr w:type="spellStart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>статтю</w:t>
        </w:r>
        <w:proofErr w:type="spellEnd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 xml:space="preserve"> 42 Кодексу </w:t>
        </w:r>
        <w:proofErr w:type="spellStart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>законі</w:t>
        </w:r>
        <w:proofErr w:type="gramStart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>в</w:t>
        </w:r>
        <w:proofErr w:type="spellEnd"/>
        <w:proofErr w:type="gramEnd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 xml:space="preserve"> про </w:t>
        </w:r>
        <w:proofErr w:type="spellStart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>працю</w:t>
        </w:r>
        <w:proofErr w:type="spellEnd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 xml:space="preserve"> </w:t>
        </w:r>
        <w:proofErr w:type="spellStart"/>
        <w:r w:rsidRPr="0027617D">
          <w:rPr>
            <w:rFonts w:ascii="Arial" w:eastAsia="Times New Roman" w:hAnsi="Arial" w:cs="Arial"/>
            <w:color w:val="27677C"/>
            <w:sz w:val="30"/>
            <w:u w:val="single"/>
          </w:rPr>
          <w:t>України</w:t>
        </w:r>
        <w:proofErr w:type="spellEnd"/>
      </w:hyperlink>
    </w:p>
    <w:p w:rsidR="0027617D" w:rsidRDefault="0027617D" w:rsidP="0027617D">
      <w:pPr>
        <w:spacing w:after="0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</w:pPr>
    </w:p>
    <w:p w:rsidR="0027617D" w:rsidRPr="0027617D" w:rsidRDefault="0027617D" w:rsidP="000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-2540</wp:posOffset>
            </wp:positionV>
            <wp:extent cx="1905000" cy="1266825"/>
            <wp:effectExtent l="19050" t="0" r="0" b="0"/>
            <wp:wrapSquare wrapText="bothSides"/>
            <wp:docPr id="8" name="Рисунок 8" descr="1493887087_im578x383-trud-kodeks_word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93887087_im578x383-trud-kodeks_wordpr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17D">
        <w:rPr>
          <w:rFonts w:ascii="Times New Roman" w:hAnsi="Times New Roman" w:cs="Times New Roman"/>
          <w:sz w:val="28"/>
          <w:szCs w:val="28"/>
        </w:rPr>
        <w:t xml:space="preserve">Верховною Радою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17D">
        <w:rPr>
          <w:rFonts w:ascii="Times New Roman" w:hAnsi="Times New Roman" w:cs="Times New Roman"/>
          <w:sz w:val="28"/>
          <w:szCs w:val="28"/>
        </w:rPr>
        <w:t>зм</w:t>
      </w:r>
      <w:proofErr w:type="gramEnd"/>
      <w:r w:rsidRPr="0027617D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42 Кодексу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>» № 2005-VIII.</w:t>
      </w:r>
    </w:p>
    <w:p w:rsidR="0027617D" w:rsidRPr="0027617D" w:rsidRDefault="0027617D" w:rsidP="000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 w:rsidRPr="0027617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другу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, нормами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залишення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скороченні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штату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кваліфікацією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продуктивністю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доповнено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пунктом 10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пенсійних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>».</w:t>
      </w:r>
    </w:p>
    <w:p w:rsidR="0027617D" w:rsidRPr="0027617D" w:rsidRDefault="0027617D" w:rsidP="0005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передпенсійного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переважне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1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скорочені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штату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>.</w:t>
      </w:r>
    </w:p>
    <w:p w:rsidR="0027617D" w:rsidRPr="0027617D" w:rsidRDefault="0027617D" w:rsidP="0005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7D">
        <w:rPr>
          <w:rFonts w:ascii="Times New Roman" w:hAnsi="Times New Roman" w:cs="Times New Roman"/>
          <w:sz w:val="28"/>
          <w:szCs w:val="28"/>
        </w:rPr>
        <w:t> </w:t>
      </w:r>
    </w:p>
    <w:p w:rsidR="0027617D" w:rsidRDefault="0027617D" w:rsidP="000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617D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набув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27617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27617D">
        <w:rPr>
          <w:rFonts w:ascii="Times New Roman" w:hAnsi="Times New Roman" w:cs="Times New Roman"/>
          <w:sz w:val="28"/>
          <w:szCs w:val="28"/>
        </w:rPr>
        <w:t xml:space="preserve"> 2017 року.</w:t>
      </w:r>
    </w:p>
    <w:p w:rsidR="0027617D" w:rsidRPr="0027617D" w:rsidRDefault="0027617D" w:rsidP="00276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617D" w:rsidRPr="0027617D" w:rsidRDefault="0027617D" w:rsidP="002761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******************************************************************</w:t>
      </w:r>
    </w:p>
    <w:p w:rsidR="0027617D" w:rsidRPr="0027617D" w:rsidRDefault="0027617D" w:rsidP="00276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17D" w:rsidRDefault="0027617D" w:rsidP="00B409DF">
      <w:pPr>
        <w:pStyle w:val="2"/>
        <w:spacing w:before="0" w:beforeAutospacing="0" w:after="0" w:afterAutospacing="0"/>
        <w:jc w:val="center"/>
        <w:rPr>
          <w:b w:val="0"/>
          <w:bCs w:val="0"/>
          <w:color w:val="00B0F0"/>
          <w:sz w:val="28"/>
          <w:szCs w:val="28"/>
          <w:lang w:val="uk-UA"/>
        </w:rPr>
      </w:pPr>
      <w:hyperlink r:id="rId7" w:history="1">
        <w:r w:rsidRPr="0027617D">
          <w:rPr>
            <w:rStyle w:val="a7"/>
            <w:b w:val="0"/>
            <w:bCs w:val="0"/>
            <w:color w:val="00B0F0"/>
            <w:sz w:val="28"/>
            <w:szCs w:val="28"/>
          </w:rPr>
          <w:t xml:space="preserve">Постанова НКРЕКП про </w:t>
        </w:r>
        <w:proofErr w:type="spellStart"/>
        <w:r w:rsidRPr="0027617D">
          <w:rPr>
            <w:rStyle w:val="a7"/>
            <w:b w:val="0"/>
            <w:bCs w:val="0"/>
            <w:color w:val="00B0F0"/>
            <w:sz w:val="28"/>
            <w:szCs w:val="28"/>
          </w:rPr>
          <w:t>скасування</w:t>
        </w:r>
        <w:proofErr w:type="spellEnd"/>
        <w:r w:rsidRPr="0027617D">
          <w:rPr>
            <w:rStyle w:val="a7"/>
            <w:b w:val="0"/>
            <w:bCs w:val="0"/>
            <w:color w:val="00B0F0"/>
            <w:sz w:val="28"/>
            <w:szCs w:val="28"/>
          </w:rPr>
          <w:t xml:space="preserve"> </w:t>
        </w:r>
        <w:proofErr w:type="spellStart"/>
        <w:r w:rsidRPr="0027617D">
          <w:rPr>
            <w:rStyle w:val="a7"/>
            <w:b w:val="0"/>
            <w:bCs w:val="0"/>
            <w:color w:val="00B0F0"/>
            <w:sz w:val="28"/>
            <w:szCs w:val="28"/>
          </w:rPr>
          <w:t>абонплати</w:t>
        </w:r>
        <w:proofErr w:type="spellEnd"/>
        <w:r w:rsidRPr="0027617D">
          <w:rPr>
            <w:rStyle w:val="a7"/>
            <w:b w:val="0"/>
            <w:bCs w:val="0"/>
            <w:color w:val="00B0F0"/>
            <w:sz w:val="28"/>
            <w:szCs w:val="28"/>
          </w:rPr>
          <w:t xml:space="preserve"> за газ </w:t>
        </w:r>
        <w:proofErr w:type="spellStart"/>
        <w:r w:rsidRPr="0027617D">
          <w:rPr>
            <w:rStyle w:val="a7"/>
            <w:b w:val="0"/>
            <w:bCs w:val="0"/>
            <w:color w:val="00B0F0"/>
            <w:sz w:val="28"/>
            <w:szCs w:val="28"/>
          </w:rPr>
          <w:t>набула</w:t>
        </w:r>
        <w:proofErr w:type="spellEnd"/>
        <w:r w:rsidRPr="0027617D">
          <w:rPr>
            <w:rStyle w:val="a7"/>
            <w:b w:val="0"/>
            <w:bCs w:val="0"/>
            <w:color w:val="00B0F0"/>
            <w:sz w:val="28"/>
            <w:szCs w:val="28"/>
          </w:rPr>
          <w:t xml:space="preserve"> </w:t>
        </w:r>
        <w:proofErr w:type="spellStart"/>
        <w:r w:rsidRPr="0027617D">
          <w:rPr>
            <w:rStyle w:val="a7"/>
            <w:b w:val="0"/>
            <w:bCs w:val="0"/>
            <w:color w:val="00B0F0"/>
            <w:sz w:val="28"/>
            <w:szCs w:val="28"/>
          </w:rPr>
          <w:t>чинності</w:t>
        </w:r>
        <w:proofErr w:type="spellEnd"/>
      </w:hyperlink>
    </w:p>
    <w:p w:rsidR="0027617D" w:rsidRPr="0027617D" w:rsidRDefault="0027617D" w:rsidP="0027617D">
      <w:pPr>
        <w:pStyle w:val="2"/>
        <w:spacing w:before="0" w:beforeAutospacing="0" w:after="0" w:afterAutospacing="0"/>
        <w:rPr>
          <w:b w:val="0"/>
          <w:bCs w:val="0"/>
          <w:color w:val="00B0F0"/>
          <w:sz w:val="28"/>
          <w:szCs w:val="28"/>
          <w:lang w:val="uk-UA"/>
        </w:rPr>
      </w:pPr>
    </w:p>
    <w:p w:rsidR="0027617D" w:rsidRPr="00057617" w:rsidRDefault="0027617D" w:rsidP="000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57617">
        <w:rPr>
          <w:rFonts w:ascii="Times New Roman" w:hAnsi="Times New Roman" w:cs="Times New Roman"/>
          <w:sz w:val="28"/>
          <w:szCs w:val="28"/>
          <w:lang w:val="uk-UA"/>
        </w:rPr>
        <w:t xml:space="preserve">28 квітня 2017 року в Україні набула чинності постанова Національної комісії, що здійснює державне регулювання у сфері енергетики і комунальних послуг, якою передбачено скасування абонентської плати за </w:t>
      </w:r>
      <w:proofErr w:type="spellStart"/>
      <w:r w:rsidRPr="00057617">
        <w:rPr>
          <w:rFonts w:ascii="Times New Roman" w:hAnsi="Times New Roman" w:cs="Times New Roman"/>
          <w:sz w:val="28"/>
          <w:szCs w:val="28"/>
          <w:lang w:val="uk-UA"/>
        </w:rPr>
        <w:t>газ.Набуло</w:t>
      </w:r>
      <w:proofErr w:type="spellEnd"/>
      <w:r w:rsidRPr="00057617">
        <w:rPr>
          <w:rFonts w:ascii="Times New Roman" w:hAnsi="Times New Roman" w:cs="Times New Roman"/>
          <w:sz w:val="28"/>
          <w:szCs w:val="28"/>
          <w:lang w:val="uk-UA"/>
        </w:rPr>
        <w:t xml:space="preserve"> чинності рішення, прийняте Національною комісією про скасування абонентської плати за газ, прийняте комісією 10 квітня під тиском громадськості й профспілок.</w:t>
      </w:r>
    </w:p>
    <w:p w:rsidR="0027617D" w:rsidRPr="00057617" w:rsidRDefault="0027617D" w:rsidP="000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617">
        <w:rPr>
          <w:rFonts w:ascii="Times New Roman" w:hAnsi="Times New Roman" w:cs="Times New Roman"/>
          <w:sz w:val="28"/>
          <w:szCs w:val="28"/>
          <w:lang w:val="uk-UA"/>
        </w:rPr>
        <w:t xml:space="preserve">   Постанова №494 від 10 квітня 2017 року опублікована в офіційному виданні Кабінету міністрів «Урядовий кур'єр».</w:t>
      </w:r>
    </w:p>
    <w:p w:rsidR="0027617D" w:rsidRPr="00057617" w:rsidRDefault="0027617D" w:rsidP="0005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6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57617">
        <w:rPr>
          <w:rFonts w:ascii="Times New Roman" w:hAnsi="Times New Roman" w:cs="Times New Roman"/>
          <w:sz w:val="28"/>
          <w:szCs w:val="28"/>
        </w:rPr>
        <w:t xml:space="preserve">«НКРЕКП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відмінила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46 постанов,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газу для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входу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для ПАТ «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Укртрансгаз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облгазів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», –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скасувала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76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761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абонплату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за газ.</w:t>
      </w:r>
    </w:p>
    <w:p w:rsidR="00057617" w:rsidRDefault="0027617D" w:rsidP="000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61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Нагадаємо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Федерація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всеукраїнськими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профспілками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висловили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категоричний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протест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ухваленого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proofErr w:type="gramStart"/>
      <w:r w:rsidRPr="000576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761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НКРЕКП «Про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природного газу»,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запроваджувалася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абонентська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газу, яке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617">
        <w:rPr>
          <w:rFonts w:ascii="Times New Roman" w:hAnsi="Times New Roman" w:cs="Times New Roman"/>
          <w:sz w:val="28"/>
          <w:szCs w:val="28"/>
        </w:rPr>
        <w:t>профспілками</w:t>
      </w:r>
      <w:proofErr w:type="spellEnd"/>
      <w:r w:rsidRPr="00057617">
        <w:rPr>
          <w:rFonts w:ascii="Times New Roman" w:hAnsi="Times New Roman" w:cs="Times New Roman"/>
          <w:sz w:val="28"/>
          <w:szCs w:val="28"/>
        </w:rPr>
        <w:t>.</w:t>
      </w:r>
      <w:r w:rsidR="00057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617D" w:rsidRPr="00057617" w:rsidRDefault="00057617" w:rsidP="000576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 освітян нашого району зібрано та направлено до Президента України, Кабінету Міністрів України, Верховної Ради</w:t>
      </w:r>
      <w:r w:rsidR="00B409D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057617">
        <w:rPr>
          <w:rFonts w:ascii="Times New Roman" w:hAnsi="Times New Roman" w:cs="Times New Roman"/>
          <w:sz w:val="28"/>
          <w:szCs w:val="28"/>
          <w:lang w:val="uk-UA"/>
        </w:rPr>
        <w:t xml:space="preserve">НКРЕКП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EA4">
        <w:rPr>
          <w:rFonts w:ascii="Times New Roman" w:hAnsi="Times New Roman" w:cs="Times New Roman"/>
          <w:sz w:val="28"/>
          <w:szCs w:val="28"/>
          <w:lang w:val="uk-UA"/>
        </w:rPr>
        <w:t xml:space="preserve"> 449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підписів від працівників </w:t>
      </w:r>
      <w:r w:rsidR="00811EA4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закладів з вимогою   скасувати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абонтплату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17D" w:rsidRPr="00057617" w:rsidRDefault="0027617D" w:rsidP="0005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617D" w:rsidRPr="00057617" w:rsidSect="000576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17D"/>
    <w:rsid w:val="00057617"/>
    <w:rsid w:val="0027617D"/>
    <w:rsid w:val="005534B8"/>
    <w:rsid w:val="00811EA4"/>
    <w:rsid w:val="00B4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61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61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276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nu.dp.ua/home/1435-280417-resolution-nkrekp-the-cancellation-fee-for-gas-comes-into-for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nu.dp.ua/home/1436-5417-changes-to-article-42-of-the-labor-code-ukrain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2017-05-05T17:49:00Z</dcterms:created>
  <dcterms:modified xsi:type="dcterms:W3CDTF">2017-05-05T18:14:00Z</dcterms:modified>
</cp:coreProperties>
</file>