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0D5BA8" w:rsidTr="000D5BA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BA8" w:rsidRPr="00730F0D" w:rsidRDefault="00CC16E0">
            <w:pPr>
              <w:pStyle w:val="rvps17"/>
              <w:spacing w:before="0" w:beforeAutospacing="0" w:after="0" w:afterAutospacing="0"/>
              <w:ind w:left="240" w:right="240"/>
              <w:jc w:val="center"/>
              <w:textAlignment w:val="baseline"/>
              <w:rPr>
                <w:sz w:val="36"/>
                <w:szCs w:val="36"/>
              </w:rPr>
            </w:pPr>
            <w:r>
              <w:br/>
            </w:r>
            <w:r w:rsidR="000D5BA8" w:rsidRPr="00730F0D">
              <w:rPr>
                <w:rStyle w:val="rvts78"/>
                <w:b/>
                <w:bCs/>
                <w:i/>
                <w:iCs/>
                <w:color w:val="000000"/>
                <w:spacing w:val="32"/>
                <w:sz w:val="36"/>
                <w:szCs w:val="36"/>
                <w:bdr w:val="none" w:sz="0" w:space="0" w:color="auto" w:frame="1"/>
              </w:rPr>
              <w:t>ЗАКОН УКРАЇНИ</w:t>
            </w:r>
          </w:p>
        </w:tc>
      </w:tr>
    </w:tbl>
    <w:p w:rsidR="000D5BA8" w:rsidRDefault="000D5BA8" w:rsidP="000D5BA8">
      <w:pPr>
        <w:pStyle w:val="rvps6"/>
        <w:shd w:val="clear" w:color="auto" w:fill="FFFFFF"/>
        <w:spacing w:before="0" w:beforeAutospacing="0" w:after="0" w:afterAutospacing="0"/>
        <w:ind w:left="240" w:right="240"/>
        <w:jc w:val="center"/>
        <w:textAlignment w:val="baseline"/>
        <w:rPr>
          <w:color w:val="000000"/>
          <w:sz w:val="13"/>
          <w:szCs w:val="13"/>
        </w:rPr>
      </w:pPr>
      <w:bookmarkStart w:id="0" w:name="n3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Єдиний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державний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демографічний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реє</w:t>
      </w:r>
      <w:proofErr w:type="gram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стр</w:t>
      </w:r>
      <w:proofErr w:type="spellEnd"/>
      <w:proofErr w:type="gram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та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документи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що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підтверджують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громадянство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України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посвідчують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особу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чи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її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спеціальний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статус</w:t>
      </w:r>
    </w:p>
    <w:p w:rsidR="000D5BA8" w:rsidRDefault="000D5BA8" w:rsidP="000D5BA8">
      <w:pPr>
        <w:pStyle w:val="rvps7"/>
        <w:shd w:val="clear" w:color="auto" w:fill="FFFFFF"/>
        <w:spacing w:before="0" w:beforeAutospacing="0" w:after="0" w:afterAutospacing="0"/>
        <w:ind w:left="240" w:right="240"/>
        <w:jc w:val="center"/>
        <w:textAlignment w:val="baseline"/>
        <w:rPr>
          <w:color w:val="000000"/>
          <w:sz w:val="13"/>
          <w:szCs w:val="13"/>
        </w:rPr>
      </w:pPr>
      <w:bookmarkStart w:id="1" w:name="n736"/>
      <w:bookmarkEnd w:id="1"/>
      <w:r>
        <w:rPr>
          <w:rStyle w:val="rvts44"/>
          <w:b/>
          <w:bCs/>
          <w:color w:val="000000"/>
          <w:bdr w:val="none" w:sz="0" w:space="0" w:color="auto" w:frame="1"/>
        </w:rPr>
        <w:t>(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Відомості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Верховно</w:t>
      </w:r>
      <w:proofErr w:type="gramStart"/>
      <w:r>
        <w:rPr>
          <w:rStyle w:val="rvts44"/>
          <w:b/>
          <w:bCs/>
          <w:color w:val="000000"/>
          <w:bdr w:val="none" w:sz="0" w:space="0" w:color="auto" w:frame="1"/>
        </w:rPr>
        <w:t>ї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Р</w:t>
      </w:r>
      <w:proofErr w:type="gramEnd"/>
      <w:r>
        <w:rPr>
          <w:rStyle w:val="rvts44"/>
          <w:b/>
          <w:bCs/>
          <w:color w:val="000000"/>
          <w:bdr w:val="none" w:sz="0" w:space="0" w:color="auto" w:frame="1"/>
        </w:rPr>
        <w:t>ади (ВВР), 2013, № 51, ст.716)</w:t>
      </w:r>
    </w:p>
    <w:p w:rsidR="000D5BA8" w:rsidRDefault="000D5BA8" w:rsidP="000D5BA8">
      <w:pPr>
        <w:pStyle w:val="rvps18"/>
        <w:shd w:val="clear" w:color="auto" w:fill="FFFFFF"/>
        <w:spacing w:before="0" w:beforeAutospacing="0" w:after="0" w:afterAutospacing="0"/>
        <w:ind w:left="240" w:right="240"/>
        <w:textAlignment w:val="baseline"/>
        <w:rPr>
          <w:color w:val="000000"/>
          <w:sz w:val="13"/>
          <w:szCs w:val="13"/>
        </w:rPr>
      </w:pPr>
      <w:bookmarkStart w:id="2" w:name="n727"/>
      <w:bookmarkEnd w:id="2"/>
      <w:proofErr w:type="gramStart"/>
      <w:r>
        <w:rPr>
          <w:color w:val="000000"/>
          <w:sz w:val="13"/>
          <w:szCs w:val="13"/>
        </w:rPr>
        <w:t>{</w:t>
      </w:r>
      <w:proofErr w:type="spellStart"/>
      <w:r>
        <w:rPr>
          <w:color w:val="000000"/>
          <w:sz w:val="13"/>
          <w:szCs w:val="13"/>
        </w:rPr>
        <w:t>Із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змінами</w:t>
      </w:r>
      <w:proofErr w:type="spellEnd"/>
      <w:r>
        <w:rPr>
          <w:color w:val="000000"/>
          <w:sz w:val="13"/>
          <w:szCs w:val="13"/>
        </w:rPr>
        <w:t xml:space="preserve">, </w:t>
      </w:r>
      <w:proofErr w:type="spellStart"/>
      <w:r>
        <w:rPr>
          <w:color w:val="000000"/>
          <w:sz w:val="13"/>
          <w:szCs w:val="13"/>
        </w:rPr>
        <w:t>внесеними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згідно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із</w:t>
      </w:r>
      <w:proofErr w:type="spellEnd"/>
      <w:r>
        <w:rPr>
          <w:color w:val="000000"/>
          <w:sz w:val="13"/>
          <w:szCs w:val="13"/>
        </w:rPr>
        <w:t xml:space="preserve"> Законами </w:t>
      </w:r>
      <w:r>
        <w:rPr>
          <w:color w:val="000000"/>
          <w:sz w:val="13"/>
          <w:szCs w:val="13"/>
        </w:rPr>
        <w:br/>
      </w:r>
      <w:hyperlink r:id="rId5" w:anchor="n582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5067-VI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05.07.2012</w:t>
        </w:r>
      </w:hyperlink>
      <w:r>
        <w:rPr>
          <w:color w:val="000000"/>
          <w:sz w:val="13"/>
          <w:szCs w:val="13"/>
        </w:rPr>
        <w:t>, ВВР, 2013, № 24, ст.243 </w:t>
      </w:r>
      <w:r>
        <w:rPr>
          <w:color w:val="000000"/>
          <w:sz w:val="13"/>
          <w:szCs w:val="13"/>
        </w:rPr>
        <w:br/>
      </w:r>
      <w:hyperlink r:id="rId6" w:anchor="n13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399-VII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04.07.2013</w:t>
        </w:r>
      </w:hyperlink>
      <w:r>
        <w:rPr>
          <w:color w:val="000000"/>
          <w:sz w:val="13"/>
          <w:szCs w:val="13"/>
        </w:rPr>
        <w:t>, ВВР, 2014, № 14, ст.255 </w:t>
      </w:r>
      <w:r>
        <w:rPr>
          <w:color w:val="000000"/>
          <w:sz w:val="13"/>
          <w:szCs w:val="13"/>
        </w:rPr>
        <w:br/>
      </w:r>
      <w:hyperlink r:id="rId7" w:anchor="n2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568-VII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17.09.2013</w:t>
        </w:r>
      </w:hyperlink>
      <w:r>
        <w:rPr>
          <w:color w:val="000000"/>
          <w:sz w:val="13"/>
          <w:szCs w:val="13"/>
        </w:rPr>
        <w:t>, ВВР, 2014, № 20-21, ст.733 </w:t>
      </w:r>
      <w:r>
        <w:rPr>
          <w:color w:val="000000"/>
          <w:sz w:val="13"/>
          <w:szCs w:val="13"/>
        </w:rPr>
        <w:br/>
      </w:r>
      <w:hyperlink r:id="rId8" w:anchor="n20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1262-VII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13.05.2014</w:t>
        </w:r>
      </w:hyperlink>
      <w:r>
        <w:rPr>
          <w:color w:val="000000"/>
          <w:sz w:val="13"/>
          <w:szCs w:val="13"/>
        </w:rPr>
        <w:t>, ВВР, 2014, № 27, ст.914 </w:t>
      </w:r>
      <w:r>
        <w:rPr>
          <w:color w:val="000000"/>
          <w:sz w:val="13"/>
          <w:szCs w:val="13"/>
        </w:rPr>
        <w:br/>
      </w:r>
      <w:hyperlink r:id="rId9" w:anchor="n2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1601-VII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22.07.2014</w:t>
        </w:r>
      </w:hyperlink>
      <w:r>
        <w:rPr>
          <w:color w:val="000000"/>
          <w:sz w:val="13"/>
          <w:szCs w:val="13"/>
        </w:rPr>
        <w:t>, ВВР, 2014, № 36, ст.1190 </w:t>
      </w:r>
      <w:r>
        <w:rPr>
          <w:color w:val="000000"/>
          <w:sz w:val="13"/>
          <w:szCs w:val="13"/>
        </w:rPr>
        <w:br/>
      </w:r>
      <w:hyperlink r:id="rId10" w:anchor="n559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1702-VII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14.10.2014</w:t>
        </w:r>
      </w:hyperlink>
      <w:r>
        <w:rPr>
          <w:color w:val="000000"/>
          <w:sz w:val="13"/>
          <w:szCs w:val="13"/>
        </w:rPr>
        <w:t>, ВВР, 2014, № 50-51</w:t>
      </w:r>
      <w:proofErr w:type="gramEnd"/>
      <w:r>
        <w:rPr>
          <w:color w:val="000000"/>
          <w:sz w:val="13"/>
          <w:szCs w:val="13"/>
        </w:rPr>
        <w:t xml:space="preserve">, </w:t>
      </w:r>
      <w:proofErr w:type="gramStart"/>
      <w:r>
        <w:rPr>
          <w:color w:val="000000"/>
          <w:sz w:val="13"/>
          <w:szCs w:val="13"/>
        </w:rPr>
        <w:t>ст.2057 </w:t>
      </w:r>
      <w:r>
        <w:rPr>
          <w:color w:val="000000"/>
          <w:sz w:val="13"/>
          <w:szCs w:val="13"/>
        </w:rPr>
        <w:br/>
      </w:r>
      <w:hyperlink r:id="rId11" w:anchor="n442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222-VIII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02.03.2015</w:t>
        </w:r>
      </w:hyperlink>
      <w:r>
        <w:rPr>
          <w:color w:val="000000"/>
          <w:sz w:val="13"/>
          <w:szCs w:val="13"/>
        </w:rPr>
        <w:t>, ВВР, 2015, № 23, ст.158 </w:t>
      </w:r>
      <w:r>
        <w:rPr>
          <w:color w:val="000000"/>
          <w:sz w:val="13"/>
          <w:szCs w:val="13"/>
        </w:rPr>
        <w:br/>
      </w:r>
      <w:hyperlink r:id="rId12" w:anchor="n111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766-VIII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10.11.2015</w:t>
        </w:r>
      </w:hyperlink>
      <w:r>
        <w:rPr>
          <w:color w:val="000000"/>
          <w:sz w:val="13"/>
          <w:szCs w:val="13"/>
        </w:rPr>
        <w:t>, ВВР, 2015, № 52, ст.482 </w:t>
      </w:r>
      <w:r>
        <w:rPr>
          <w:color w:val="000000"/>
          <w:sz w:val="13"/>
          <w:szCs w:val="13"/>
        </w:rPr>
        <w:br/>
      </w:r>
      <w:hyperlink r:id="rId13" w:anchor="n339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888-VIII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10.12.2015</w:t>
        </w:r>
      </w:hyperlink>
      <w:r>
        <w:rPr>
          <w:color w:val="000000"/>
          <w:sz w:val="13"/>
          <w:szCs w:val="13"/>
        </w:rPr>
        <w:t>, ВВР, 2016, № 3, ст.30 </w:t>
      </w:r>
      <w:r>
        <w:rPr>
          <w:color w:val="000000"/>
          <w:sz w:val="13"/>
          <w:szCs w:val="13"/>
        </w:rPr>
        <w:br/>
      </w:r>
      <w:hyperlink r:id="rId14" w:anchor="n41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1474-VIII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14.07.2016</w:t>
        </w:r>
      </w:hyperlink>
      <w:r>
        <w:rPr>
          <w:color w:val="000000"/>
          <w:sz w:val="13"/>
          <w:szCs w:val="13"/>
        </w:rPr>
        <w:t>, ВВР, 2016, № 34, ст.593 </w:t>
      </w:r>
      <w:r>
        <w:rPr>
          <w:color w:val="000000"/>
          <w:sz w:val="13"/>
          <w:szCs w:val="13"/>
        </w:rPr>
        <w:br/>
      </w:r>
      <w:hyperlink r:id="rId15" w:anchor="n9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1670-VIII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06.10.2016</w:t>
        </w:r>
      </w:hyperlink>
      <w:r>
        <w:rPr>
          <w:color w:val="000000"/>
          <w:sz w:val="13"/>
          <w:szCs w:val="13"/>
        </w:rPr>
        <w:t>, ВВР, 2016, № 48, ст.808 </w:t>
      </w:r>
      <w:r>
        <w:rPr>
          <w:color w:val="000000"/>
          <w:sz w:val="13"/>
          <w:szCs w:val="13"/>
        </w:rPr>
        <w:br/>
      </w:r>
      <w:hyperlink r:id="rId16" w:anchor="n238" w:tgtFrame="_blank" w:history="1">
        <w:r>
          <w:rPr>
            <w:rStyle w:val="a3"/>
            <w:color w:val="000099"/>
            <w:bdr w:val="none" w:sz="0" w:space="0" w:color="auto" w:frame="1"/>
          </w:rPr>
          <w:t xml:space="preserve">№ 1774-VIII </w:t>
        </w:r>
        <w:proofErr w:type="spellStart"/>
        <w:r>
          <w:rPr>
            <w:rStyle w:val="a3"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color w:val="000099"/>
            <w:bdr w:val="none" w:sz="0" w:space="0" w:color="auto" w:frame="1"/>
          </w:rPr>
          <w:t xml:space="preserve"> 06.12.2016</w:t>
        </w:r>
      </w:hyperlink>
      <w:r>
        <w:rPr>
          <w:color w:val="000000"/>
          <w:sz w:val="13"/>
          <w:szCs w:val="13"/>
        </w:rPr>
        <w:t>}</w:t>
      </w:r>
      <w:proofErr w:type="gramEnd"/>
    </w:p>
    <w:p w:rsidR="00007042" w:rsidRDefault="00007042">
      <w:pPr>
        <w:rPr>
          <w:rFonts w:ascii="Arial" w:hAnsi="Arial" w:cs="Arial"/>
          <w:color w:val="0000EE"/>
          <w:sz w:val="15"/>
          <w:szCs w:val="15"/>
          <w:u w:val="single"/>
          <w:shd w:val="clear" w:color="auto" w:fill="FFFFFF"/>
          <w:lang w:val="uk-UA"/>
        </w:rPr>
      </w:pP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30F0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Стаття</w:t>
      </w:r>
      <w:proofErr w:type="spellEnd"/>
      <w:r w:rsidRPr="00730F0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 xml:space="preserve"> 21.</w:t>
      </w:r>
      <w:r w:rsidRPr="00730F0D">
        <w:rPr>
          <w:color w:val="000000"/>
          <w:sz w:val="28"/>
          <w:szCs w:val="28"/>
        </w:rPr>
        <w:t xml:space="preserve"> 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" w:name="n211"/>
      <w:bookmarkEnd w:id="3"/>
      <w:r w:rsidRPr="00730F0D">
        <w:rPr>
          <w:color w:val="000000"/>
          <w:sz w:val="28"/>
          <w:szCs w:val="28"/>
        </w:rPr>
        <w:t xml:space="preserve">1.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є</w:t>
      </w:r>
      <w:proofErr w:type="spellEnd"/>
      <w:r w:rsidRPr="00730F0D">
        <w:rPr>
          <w:color w:val="000000"/>
          <w:sz w:val="28"/>
          <w:szCs w:val="28"/>
        </w:rPr>
        <w:t xml:space="preserve"> документом, </w:t>
      </w:r>
      <w:proofErr w:type="spellStart"/>
      <w:r w:rsidRPr="00730F0D">
        <w:rPr>
          <w:color w:val="000000"/>
          <w:sz w:val="28"/>
          <w:szCs w:val="28"/>
        </w:rPr>
        <w:t>що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посвідчує</w:t>
      </w:r>
      <w:proofErr w:type="spellEnd"/>
      <w:r w:rsidRPr="00730F0D">
        <w:rPr>
          <w:color w:val="000000"/>
          <w:sz w:val="28"/>
          <w:szCs w:val="28"/>
        </w:rPr>
        <w:t xml:space="preserve"> особу та </w:t>
      </w:r>
      <w:proofErr w:type="spellStart"/>
      <w:proofErr w:type="gramStart"/>
      <w:r w:rsidRPr="00730F0D">
        <w:rPr>
          <w:color w:val="000000"/>
          <w:sz w:val="28"/>
          <w:szCs w:val="28"/>
        </w:rPr>
        <w:t>п</w:t>
      </w:r>
      <w:proofErr w:type="gramEnd"/>
      <w:r w:rsidRPr="00730F0D">
        <w:rPr>
          <w:color w:val="000000"/>
          <w:sz w:val="28"/>
          <w:szCs w:val="28"/>
        </w:rPr>
        <w:t>ідтверджує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громадянство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4" w:name="n880"/>
      <w:bookmarkEnd w:id="4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перша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внесеними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згідно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Законом </w:t>
      </w:r>
      <w:hyperlink r:id="rId17" w:anchor="n236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5" w:name="n212"/>
      <w:bookmarkEnd w:id="5"/>
      <w:r w:rsidRPr="00730F0D">
        <w:rPr>
          <w:color w:val="000000"/>
          <w:sz w:val="28"/>
          <w:szCs w:val="28"/>
        </w:rPr>
        <w:t xml:space="preserve">2.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Кожен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громадянин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України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який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досяг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чотирнадцятирічного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віку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зобов’язаний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отримати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паспорт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громадянина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561F0">
        <w:rPr>
          <w:b/>
          <w:color w:val="000000"/>
          <w:sz w:val="28"/>
          <w:szCs w:val="28"/>
          <w:u w:val="single"/>
        </w:rPr>
        <w:t>України</w:t>
      </w:r>
      <w:proofErr w:type="spellEnd"/>
      <w:r w:rsidRPr="00B561F0">
        <w:rPr>
          <w:b/>
          <w:color w:val="000000"/>
          <w:sz w:val="28"/>
          <w:szCs w:val="28"/>
          <w:u w:val="single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6" w:name="n882"/>
      <w:bookmarkEnd w:id="6"/>
      <w:proofErr w:type="spellStart"/>
      <w:r w:rsidRPr="00730F0D">
        <w:rPr>
          <w:color w:val="000000"/>
          <w:sz w:val="28"/>
          <w:szCs w:val="28"/>
        </w:rPr>
        <w:t>Оформлення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видача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обмін</w:t>
      </w:r>
      <w:proofErr w:type="spellEnd"/>
      <w:r w:rsidRPr="00730F0D">
        <w:rPr>
          <w:color w:val="000000"/>
          <w:sz w:val="28"/>
          <w:szCs w:val="28"/>
        </w:rPr>
        <w:t xml:space="preserve"> паспорта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його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пересилання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вилучення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повернення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державі</w:t>
      </w:r>
      <w:proofErr w:type="spellEnd"/>
      <w:r w:rsidRPr="00730F0D">
        <w:rPr>
          <w:color w:val="000000"/>
          <w:sz w:val="28"/>
          <w:szCs w:val="28"/>
        </w:rPr>
        <w:t xml:space="preserve"> та </w:t>
      </w:r>
      <w:proofErr w:type="spellStart"/>
      <w:r w:rsidRPr="00730F0D">
        <w:rPr>
          <w:color w:val="000000"/>
          <w:sz w:val="28"/>
          <w:szCs w:val="28"/>
        </w:rPr>
        <w:t>знищення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здійснюються</w:t>
      </w:r>
      <w:proofErr w:type="spellEnd"/>
      <w:r w:rsidRPr="00730F0D">
        <w:rPr>
          <w:color w:val="000000"/>
          <w:sz w:val="28"/>
          <w:szCs w:val="28"/>
        </w:rPr>
        <w:t xml:space="preserve"> в порядку, </w:t>
      </w:r>
      <w:proofErr w:type="spellStart"/>
      <w:r w:rsidRPr="00730F0D">
        <w:rPr>
          <w:color w:val="000000"/>
          <w:sz w:val="28"/>
          <w:szCs w:val="28"/>
        </w:rPr>
        <w:t>встановленому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Кабінетом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Міні</w:t>
      </w:r>
      <w:proofErr w:type="gramStart"/>
      <w:r w:rsidRPr="00730F0D">
        <w:rPr>
          <w:color w:val="000000"/>
          <w:sz w:val="28"/>
          <w:szCs w:val="28"/>
        </w:rPr>
        <w:t>стр</w:t>
      </w:r>
      <w:proofErr w:type="gramEnd"/>
      <w:r w:rsidRPr="00730F0D">
        <w:rPr>
          <w:color w:val="000000"/>
          <w:sz w:val="28"/>
          <w:szCs w:val="28"/>
        </w:rPr>
        <w:t>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7" w:name="n881"/>
      <w:bookmarkEnd w:id="7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друга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18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8" w:name="n213"/>
      <w:bookmarkEnd w:id="8"/>
      <w:r w:rsidRPr="00730F0D">
        <w:rPr>
          <w:color w:val="000000"/>
          <w:sz w:val="28"/>
          <w:szCs w:val="28"/>
        </w:rPr>
        <w:t xml:space="preserve">3.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0F0D">
        <w:rPr>
          <w:color w:val="000000"/>
          <w:sz w:val="28"/>
          <w:szCs w:val="28"/>
        </w:rPr>
        <w:t>оформляється</w:t>
      </w:r>
      <w:proofErr w:type="spellEnd"/>
      <w:proofErr w:type="gramEnd"/>
      <w:r w:rsidRPr="00730F0D">
        <w:rPr>
          <w:color w:val="000000"/>
          <w:sz w:val="28"/>
          <w:szCs w:val="28"/>
        </w:rPr>
        <w:t xml:space="preserve"> особам, </w:t>
      </w:r>
      <w:proofErr w:type="spellStart"/>
      <w:r w:rsidRPr="00730F0D">
        <w:rPr>
          <w:color w:val="000000"/>
          <w:sz w:val="28"/>
          <w:szCs w:val="28"/>
        </w:rPr>
        <w:t>які</w:t>
      </w:r>
      <w:proofErr w:type="spellEnd"/>
      <w:r w:rsidRPr="00730F0D">
        <w:rPr>
          <w:color w:val="000000"/>
          <w:sz w:val="28"/>
          <w:szCs w:val="28"/>
        </w:rPr>
        <w:t xml:space="preserve"> не </w:t>
      </w:r>
      <w:proofErr w:type="spellStart"/>
      <w:r w:rsidRPr="00730F0D">
        <w:rPr>
          <w:color w:val="000000"/>
          <w:sz w:val="28"/>
          <w:szCs w:val="28"/>
        </w:rPr>
        <w:t>досягли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вісімнадцятирічного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віку</w:t>
      </w:r>
      <w:proofErr w:type="spellEnd"/>
      <w:r w:rsidRPr="00730F0D">
        <w:rPr>
          <w:color w:val="000000"/>
          <w:sz w:val="28"/>
          <w:szCs w:val="28"/>
        </w:rPr>
        <w:t xml:space="preserve">, на </w:t>
      </w:r>
      <w:proofErr w:type="spellStart"/>
      <w:r w:rsidRPr="00730F0D">
        <w:rPr>
          <w:color w:val="000000"/>
          <w:sz w:val="28"/>
          <w:szCs w:val="28"/>
        </w:rPr>
        <w:t>чотири</w:t>
      </w:r>
      <w:proofErr w:type="spellEnd"/>
      <w:r w:rsidRPr="00730F0D">
        <w:rPr>
          <w:color w:val="000000"/>
          <w:sz w:val="28"/>
          <w:szCs w:val="28"/>
        </w:rPr>
        <w:t xml:space="preserve"> роки, а особам, </w:t>
      </w:r>
      <w:proofErr w:type="spellStart"/>
      <w:r w:rsidRPr="00730F0D">
        <w:rPr>
          <w:color w:val="000000"/>
          <w:sz w:val="28"/>
          <w:szCs w:val="28"/>
        </w:rPr>
        <w:t>які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досягли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вісімнадцятирічного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віку</w:t>
      </w:r>
      <w:proofErr w:type="spellEnd"/>
      <w:r w:rsidRPr="00730F0D">
        <w:rPr>
          <w:color w:val="000000"/>
          <w:sz w:val="28"/>
          <w:szCs w:val="28"/>
        </w:rPr>
        <w:t xml:space="preserve">, - на </w:t>
      </w:r>
      <w:proofErr w:type="spellStart"/>
      <w:r w:rsidRPr="00730F0D">
        <w:rPr>
          <w:color w:val="000000"/>
          <w:sz w:val="28"/>
          <w:szCs w:val="28"/>
        </w:rPr>
        <w:t>кожні</w:t>
      </w:r>
      <w:proofErr w:type="spellEnd"/>
      <w:r w:rsidRPr="00730F0D">
        <w:rPr>
          <w:color w:val="000000"/>
          <w:sz w:val="28"/>
          <w:szCs w:val="28"/>
        </w:rPr>
        <w:t xml:space="preserve"> 10 </w:t>
      </w:r>
      <w:proofErr w:type="spellStart"/>
      <w:r w:rsidRPr="00730F0D">
        <w:rPr>
          <w:color w:val="000000"/>
          <w:sz w:val="28"/>
          <w:szCs w:val="28"/>
        </w:rPr>
        <w:t>років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9" w:name="n883"/>
      <w:bookmarkEnd w:id="9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третя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19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0" w:name="n214"/>
      <w:bookmarkEnd w:id="10"/>
      <w:r w:rsidRPr="00730F0D">
        <w:rPr>
          <w:color w:val="000000"/>
          <w:sz w:val="28"/>
          <w:szCs w:val="28"/>
        </w:rPr>
        <w:t xml:space="preserve">4.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виготовляється</w:t>
      </w:r>
      <w:proofErr w:type="spellEnd"/>
      <w:r w:rsidRPr="00730F0D">
        <w:rPr>
          <w:color w:val="000000"/>
          <w:sz w:val="28"/>
          <w:szCs w:val="28"/>
        </w:rPr>
        <w:t xml:space="preserve"> у </w:t>
      </w:r>
      <w:proofErr w:type="spellStart"/>
      <w:r w:rsidRPr="00730F0D">
        <w:rPr>
          <w:color w:val="000000"/>
          <w:sz w:val="28"/>
          <w:szCs w:val="28"/>
        </w:rPr>
        <w:t>формі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картки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що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0F0D">
        <w:rPr>
          <w:color w:val="000000"/>
          <w:sz w:val="28"/>
          <w:szCs w:val="28"/>
        </w:rPr>
        <w:t>містить</w:t>
      </w:r>
      <w:proofErr w:type="spellEnd"/>
      <w:proofErr w:type="gram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безконтактний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електронний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носій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1" w:name="n215"/>
      <w:bookmarkEnd w:id="11"/>
      <w:r w:rsidRPr="00730F0D">
        <w:rPr>
          <w:color w:val="000000"/>
          <w:sz w:val="28"/>
          <w:szCs w:val="28"/>
        </w:rPr>
        <w:t xml:space="preserve">5. </w:t>
      </w:r>
      <w:proofErr w:type="spellStart"/>
      <w:r w:rsidRPr="00730F0D">
        <w:rPr>
          <w:color w:val="000000"/>
          <w:sz w:val="28"/>
          <w:szCs w:val="28"/>
        </w:rPr>
        <w:t>Оформлення</w:t>
      </w:r>
      <w:proofErr w:type="spellEnd"/>
      <w:r w:rsidRPr="00730F0D">
        <w:rPr>
          <w:color w:val="000000"/>
          <w:sz w:val="28"/>
          <w:szCs w:val="28"/>
        </w:rPr>
        <w:t xml:space="preserve"> паспорта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здійснюється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розпорядником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Реєстру</w:t>
      </w:r>
      <w:proofErr w:type="spellEnd"/>
      <w:r w:rsidRPr="00730F0D">
        <w:rPr>
          <w:color w:val="000000"/>
          <w:sz w:val="28"/>
          <w:szCs w:val="28"/>
        </w:rPr>
        <w:t xml:space="preserve">. </w:t>
      </w:r>
      <w:proofErr w:type="spellStart"/>
      <w:r w:rsidRPr="00730F0D">
        <w:rPr>
          <w:color w:val="000000"/>
          <w:sz w:val="28"/>
          <w:szCs w:val="28"/>
        </w:rPr>
        <w:t>Прийняття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заяв-анкет</w:t>
      </w:r>
      <w:proofErr w:type="spellEnd"/>
      <w:r w:rsidRPr="00730F0D">
        <w:rPr>
          <w:color w:val="000000"/>
          <w:sz w:val="28"/>
          <w:szCs w:val="28"/>
        </w:rPr>
        <w:t xml:space="preserve"> для </w:t>
      </w:r>
      <w:proofErr w:type="spellStart"/>
      <w:r w:rsidRPr="00730F0D">
        <w:rPr>
          <w:color w:val="000000"/>
          <w:sz w:val="28"/>
          <w:szCs w:val="28"/>
        </w:rPr>
        <w:t>внесення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інформації</w:t>
      </w:r>
      <w:proofErr w:type="spellEnd"/>
      <w:r w:rsidRPr="00730F0D">
        <w:rPr>
          <w:color w:val="000000"/>
          <w:sz w:val="28"/>
          <w:szCs w:val="28"/>
        </w:rPr>
        <w:t xml:space="preserve"> до </w:t>
      </w:r>
      <w:proofErr w:type="spellStart"/>
      <w:r w:rsidRPr="00730F0D">
        <w:rPr>
          <w:color w:val="000000"/>
          <w:sz w:val="28"/>
          <w:szCs w:val="28"/>
        </w:rPr>
        <w:t>Реєстру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видача</w:t>
      </w:r>
      <w:proofErr w:type="spellEnd"/>
      <w:r w:rsidRPr="00730F0D">
        <w:rPr>
          <w:color w:val="000000"/>
          <w:sz w:val="28"/>
          <w:szCs w:val="28"/>
        </w:rPr>
        <w:t xml:space="preserve"> паспорта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здійснюються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розпорядником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Реєстру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або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уповноваженими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суб’єктами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передбаченими</w:t>
      </w:r>
      <w:proofErr w:type="spellEnd"/>
      <w:r w:rsidRPr="00730F0D">
        <w:rPr>
          <w:color w:val="000000"/>
          <w:sz w:val="28"/>
          <w:szCs w:val="28"/>
        </w:rPr>
        <w:t> </w:t>
      </w:r>
      <w:hyperlink r:id="rId20" w:anchor="n14" w:history="1">
        <w:r w:rsidRPr="00730F0D">
          <w:rPr>
            <w:rStyle w:val="a3"/>
            <w:color w:val="006600"/>
            <w:sz w:val="28"/>
            <w:szCs w:val="28"/>
            <w:bdr w:val="none" w:sz="0" w:space="0" w:color="auto" w:frame="1"/>
          </w:rPr>
          <w:t>пунктом 4</w:t>
        </w:r>
      </w:hyperlink>
      <w:r w:rsidRPr="00730F0D">
        <w:rPr>
          <w:color w:val="000000"/>
          <w:sz w:val="28"/>
          <w:szCs w:val="28"/>
        </w:rPr>
        <w:t> </w:t>
      </w:r>
      <w:proofErr w:type="spellStart"/>
      <w:r w:rsidRPr="00730F0D">
        <w:rPr>
          <w:color w:val="000000"/>
          <w:sz w:val="28"/>
          <w:szCs w:val="28"/>
        </w:rPr>
        <w:t>частини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першої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статті</w:t>
      </w:r>
      <w:proofErr w:type="spellEnd"/>
      <w:r w:rsidRPr="00730F0D">
        <w:rPr>
          <w:color w:val="000000"/>
          <w:sz w:val="28"/>
          <w:szCs w:val="28"/>
        </w:rPr>
        <w:t xml:space="preserve"> 2 </w:t>
      </w:r>
      <w:proofErr w:type="spellStart"/>
      <w:r w:rsidRPr="00730F0D">
        <w:rPr>
          <w:color w:val="000000"/>
          <w:sz w:val="28"/>
          <w:szCs w:val="28"/>
        </w:rPr>
        <w:t>цього</w:t>
      </w:r>
      <w:proofErr w:type="spellEnd"/>
      <w:r w:rsidRPr="00730F0D">
        <w:rPr>
          <w:color w:val="000000"/>
          <w:sz w:val="28"/>
          <w:szCs w:val="28"/>
        </w:rPr>
        <w:t xml:space="preserve"> Закону.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2" w:name="n884"/>
      <w:bookmarkEnd w:id="12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п'ята</w:t>
      </w:r>
      <w:proofErr w:type="spellEnd"/>
      <w:proofErr w:type="gram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21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3" w:name="n216"/>
      <w:bookmarkEnd w:id="13"/>
      <w:r w:rsidRPr="00730F0D">
        <w:rPr>
          <w:color w:val="000000"/>
          <w:sz w:val="28"/>
          <w:szCs w:val="28"/>
        </w:rPr>
        <w:t xml:space="preserve">6.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видається</w:t>
      </w:r>
      <w:proofErr w:type="spellEnd"/>
      <w:r w:rsidRPr="00730F0D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730F0D">
        <w:rPr>
          <w:color w:val="000000"/>
          <w:sz w:val="28"/>
          <w:szCs w:val="28"/>
        </w:rPr>
        <w:t>п</w:t>
      </w:r>
      <w:proofErr w:type="gramEnd"/>
      <w:r w:rsidRPr="00730F0D">
        <w:rPr>
          <w:color w:val="000000"/>
          <w:sz w:val="28"/>
          <w:szCs w:val="28"/>
        </w:rPr>
        <w:t>ізніше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ніж</w:t>
      </w:r>
      <w:proofErr w:type="spellEnd"/>
      <w:r w:rsidRPr="00730F0D">
        <w:rPr>
          <w:color w:val="000000"/>
          <w:sz w:val="28"/>
          <w:szCs w:val="28"/>
        </w:rPr>
        <w:t xml:space="preserve"> через 20 </w:t>
      </w:r>
      <w:proofErr w:type="spellStart"/>
      <w:r w:rsidRPr="00730F0D">
        <w:rPr>
          <w:color w:val="000000"/>
          <w:sz w:val="28"/>
          <w:szCs w:val="28"/>
        </w:rPr>
        <w:t>робочих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днів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</w:t>
      </w:r>
      <w:proofErr w:type="spellEnd"/>
      <w:r w:rsidRPr="00730F0D">
        <w:rPr>
          <w:color w:val="000000"/>
          <w:sz w:val="28"/>
          <w:szCs w:val="28"/>
        </w:rPr>
        <w:t xml:space="preserve"> дня </w:t>
      </w:r>
      <w:proofErr w:type="spellStart"/>
      <w:r w:rsidRPr="00730F0D">
        <w:rPr>
          <w:color w:val="000000"/>
          <w:sz w:val="28"/>
          <w:szCs w:val="28"/>
        </w:rPr>
        <w:t>оформлення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заяви-анкети</w:t>
      </w:r>
      <w:proofErr w:type="spellEnd"/>
      <w:r w:rsidRPr="00730F0D">
        <w:rPr>
          <w:color w:val="000000"/>
          <w:sz w:val="28"/>
          <w:szCs w:val="28"/>
        </w:rPr>
        <w:t xml:space="preserve"> на </w:t>
      </w:r>
      <w:proofErr w:type="spellStart"/>
      <w:r w:rsidRPr="00730F0D">
        <w:rPr>
          <w:color w:val="000000"/>
          <w:sz w:val="28"/>
          <w:szCs w:val="28"/>
        </w:rPr>
        <w:t>його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отримання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або</w:t>
      </w:r>
      <w:proofErr w:type="spellEnd"/>
      <w:r w:rsidRPr="00730F0D">
        <w:rPr>
          <w:color w:val="000000"/>
          <w:sz w:val="28"/>
          <w:szCs w:val="28"/>
        </w:rPr>
        <w:t xml:space="preserve"> не </w:t>
      </w:r>
      <w:proofErr w:type="spellStart"/>
      <w:r w:rsidRPr="00730F0D">
        <w:rPr>
          <w:color w:val="000000"/>
          <w:sz w:val="28"/>
          <w:szCs w:val="28"/>
        </w:rPr>
        <w:t>пізніше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ніж</w:t>
      </w:r>
      <w:proofErr w:type="spellEnd"/>
      <w:r w:rsidRPr="00730F0D">
        <w:rPr>
          <w:color w:val="000000"/>
          <w:sz w:val="28"/>
          <w:szCs w:val="28"/>
        </w:rPr>
        <w:t xml:space="preserve"> через 10 </w:t>
      </w:r>
      <w:proofErr w:type="spellStart"/>
      <w:r w:rsidRPr="00730F0D">
        <w:rPr>
          <w:color w:val="000000"/>
          <w:sz w:val="28"/>
          <w:szCs w:val="28"/>
        </w:rPr>
        <w:t>робочих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днів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</w:t>
      </w:r>
      <w:proofErr w:type="spellEnd"/>
      <w:r w:rsidRPr="00730F0D">
        <w:rPr>
          <w:color w:val="000000"/>
          <w:sz w:val="28"/>
          <w:szCs w:val="28"/>
        </w:rPr>
        <w:t xml:space="preserve"> дня </w:t>
      </w:r>
      <w:proofErr w:type="spellStart"/>
      <w:r w:rsidRPr="00730F0D">
        <w:rPr>
          <w:color w:val="000000"/>
          <w:sz w:val="28"/>
          <w:szCs w:val="28"/>
        </w:rPr>
        <w:t>оформлення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заяви-анкети</w:t>
      </w:r>
      <w:proofErr w:type="spellEnd"/>
      <w:r w:rsidRPr="00730F0D">
        <w:rPr>
          <w:color w:val="000000"/>
          <w:sz w:val="28"/>
          <w:szCs w:val="28"/>
        </w:rPr>
        <w:t xml:space="preserve"> на </w:t>
      </w:r>
      <w:proofErr w:type="spellStart"/>
      <w:r w:rsidRPr="00730F0D">
        <w:rPr>
          <w:color w:val="000000"/>
          <w:sz w:val="28"/>
          <w:szCs w:val="28"/>
        </w:rPr>
        <w:t>його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lastRenderedPageBreak/>
        <w:t>термінове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отримання</w:t>
      </w:r>
      <w:proofErr w:type="spellEnd"/>
      <w:r w:rsidRPr="00730F0D">
        <w:rPr>
          <w:color w:val="000000"/>
          <w:sz w:val="28"/>
          <w:szCs w:val="28"/>
        </w:rPr>
        <w:t xml:space="preserve">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вперше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видається</w:t>
      </w:r>
      <w:proofErr w:type="spellEnd"/>
      <w:r w:rsidRPr="00730F0D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730F0D">
        <w:rPr>
          <w:color w:val="000000"/>
          <w:sz w:val="28"/>
          <w:szCs w:val="28"/>
        </w:rPr>
        <w:t>п</w:t>
      </w:r>
      <w:proofErr w:type="gramEnd"/>
      <w:r w:rsidRPr="00730F0D">
        <w:rPr>
          <w:color w:val="000000"/>
          <w:sz w:val="28"/>
          <w:szCs w:val="28"/>
        </w:rPr>
        <w:t>ізніше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ніж</w:t>
      </w:r>
      <w:proofErr w:type="spellEnd"/>
      <w:r w:rsidRPr="00730F0D">
        <w:rPr>
          <w:color w:val="000000"/>
          <w:sz w:val="28"/>
          <w:szCs w:val="28"/>
        </w:rPr>
        <w:t xml:space="preserve"> через 20 </w:t>
      </w:r>
      <w:proofErr w:type="spellStart"/>
      <w:r w:rsidRPr="00730F0D">
        <w:rPr>
          <w:color w:val="000000"/>
          <w:sz w:val="28"/>
          <w:szCs w:val="28"/>
        </w:rPr>
        <w:t>робочих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днів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</w:t>
      </w:r>
      <w:proofErr w:type="spellEnd"/>
      <w:r w:rsidRPr="00730F0D">
        <w:rPr>
          <w:color w:val="000000"/>
          <w:sz w:val="28"/>
          <w:szCs w:val="28"/>
        </w:rPr>
        <w:t xml:space="preserve"> дня </w:t>
      </w:r>
      <w:proofErr w:type="spellStart"/>
      <w:r w:rsidRPr="00730F0D">
        <w:rPr>
          <w:color w:val="000000"/>
          <w:sz w:val="28"/>
          <w:szCs w:val="28"/>
        </w:rPr>
        <w:t>оформлення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заяви-анкети</w:t>
      </w:r>
      <w:proofErr w:type="spellEnd"/>
      <w:r w:rsidRPr="00730F0D">
        <w:rPr>
          <w:color w:val="000000"/>
          <w:sz w:val="28"/>
          <w:szCs w:val="28"/>
        </w:rPr>
        <w:t xml:space="preserve"> на </w:t>
      </w:r>
      <w:proofErr w:type="spellStart"/>
      <w:r w:rsidRPr="00730F0D">
        <w:rPr>
          <w:color w:val="000000"/>
          <w:sz w:val="28"/>
          <w:szCs w:val="28"/>
        </w:rPr>
        <w:t>його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отримання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4" w:name="n885"/>
      <w:bookmarkEnd w:id="14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шоста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22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5" w:name="n217"/>
      <w:bookmarkEnd w:id="15"/>
      <w:r w:rsidRPr="00730F0D">
        <w:rPr>
          <w:color w:val="000000"/>
          <w:sz w:val="28"/>
          <w:szCs w:val="28"/>
        </w:rPr>
        <w:t xml:space="preserve">7. До паспорта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вноситься </w:t>
      </w:r>
      <w:proofErr w:type="spellStart"/>
      <w:r w:rsidRPr="00730F0D">
        <w:rPr>
          <w:color w:val="000000"/>
          <w:sz w:val="28"/>
          <w:szCs w:val="28"/>
        </w:rPr>
        <w:t>така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інформація</w:t>
      </w:r>
      <w:proofErr w:type="spellEnd"/>
      <w:r w:rsidRPr="00730F0D">
        <w:rPr>
          <w:color w:val="000000"/>
          <w:sz w:val="28"/>
          <w:szCs w:val="28"/>
        </w:rPr>
        <w:t>: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6" w:name="n218"/>
      <w:bookmarkEnd w:id="16"/>
      <w:r w:rsidRPr="00730F0D">
        <w:rPr>
          <w:color w:val="000000"/>
          <w:sz w:val="28"/>
          <w:szCs w:val="28"/>
        </w:rPr>
        <w:t xml:space="preserve">1) </w:t>
      </w:r>
      <w:proofErr w:type="spellStart"/>
      <w:r w:rsidRPr="00730F0D">
        <w:rPr>
          <w:color w:val="000000"/>
          <w:sz w:val="28"/>
          <w:szCs w:val="28"/>
        </w:rPr>
        <w:t>назва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держави</w:t>
      </w:r>
      <w:proofErr w:type="spellEnd"/>
      <w:r w:rsidRPr="00730F0D">
        <w:rPr>
          <w:color w:val="000000"/>
          <w:sz w:val="28"/>
          <w:szCs w:val="28"/>
        </w:rPr>
        <w:t>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7" w:name="n219"/>
      <w:bookmarkEnd w:id="17"/>
      <w:r w:rsidRPr="00730F0D">
        <w:rPr>
          <w:color w:val="000000"/>
          <w:sz w:val="28"/>
          <w:szCs w:val="28"/>
        </w:rPr>
        <w:t xml:space="preserve">2) </w:t>
      </w:r>
      <w:proofErr w:type="spellStart"/>
      <w:r w:rsidRPr="00730F0D">
        <w:rPr>
          <w:color w:val="000000"/>
          <w:sz w:val="28"/>
          <w:szCs w:val="28"/>
        </w:rPr>
        <w:t>назва</w:t>
      </w:r>
      <w:proofErr w:type="spellEnd"/>
      <w:r w:rsidRPr="00730F0D">
        <w:rPr>
          <w:color w:val="000000"/>
          <w:sz w:val="28"/>
          <w:szCs w:val="28"/>
        </w:rPr>
        <w:t xml:space="preserve"> документа;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8" w:name="n220"/>
      <w:bookmarkEnd w:id="18"/>
      <w:r w:rsidRPr="00730F0D">
        <w:rPr>
          <w:color w:val="000000"/>
          <w:sz w:val="28"/>
          <w:szCs w:val="28"/>
        </w:rPr>
        <w:t xml:space="preserve">3) </w:t>
      </w:r>
      <w:proofErr w:type="spellStart"/>
      <w:r w:rsidRPr="00730F0D">
        <w:rPr>
          <w:color w:val="000000"/>
          <w:sz w:val="28"/>
          <w:szCs w:val="28"/>
        </w:rPr>
        <w:t>і</w:t>
      </w:r>
      <w:proofErr w:type="gramStart"/>
      <w:r w:rsidRPr="00730F0D">
        <w:rPr>
          <w:color w:val="000000"/>
          <w:sz w:val="28"/>
          <w:szCs w:val="28"/>
        </w:rPr>
        <w:t>м'я</w:t>
      </w:r>
      <w:proofErr w:type="spellEnd"/>
      <w:proofErr w:type="gramEnd"/>
      <w:r w:rsidRPr="00730F0D">
        <w:rPr>
          <w:color w:val="000000"/>
          <w:sz w:val="28"/>
          <w:szCs w:val="28"/>
        </w:rPr>
        <w:t xml:space="preserve"> особи;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19" w:name="n221"/>
      <w:bookmarkEnd w:id="19"/>
      <w:r w:rsidRPr="00730F0D">
        <w:rPr>
          <w:color w:val="000000"/>
          <w:sz w:val="28"/>
          <w:szCs w:val="28"/>
        </w:rPr>
        <w:t>4) стать;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0" w:name="n222"/>
      <w:bookmarkEnd w:id="20"/>
      <w:r w:rsidRPr="00730F0D">
        <w:rPr>
          <w:color w:val="000000"/>
          <w:sz w:val="28"/>
          <w:szCs w:val="28"/>
        </w:rPr>
        <w:t xml:space="preserve">5) </w:t>
      </w:r>
      <w:proofErr w:type="spellStart"/>
      <w:r w:rsidRPr="00730F0D">
        <w:rPr>
          <w:color w:val="000000"/>
          <w:sz w:val="28"/>
          <w:szCs w:val="28"/>
        </w:rPr>
        <w:t>громадянство</w:t>
      </w:r>
      <w:proofErr w:type="spellEnd"/>
      <w:r w:rsidRPr="00730F0D">
        <w:rPr>
          <w:color w:val="000000"/>
          <w:sz w:val="28"/>
          <w:szCs w:val="28"/>
        </w:rPr>
        <w:t>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1" w:name="n223"/>
      <w:bookmarkEnd w:id="21"/>
      <w:r w:rsidRPr="00730F0D">
        <w:rPr>
          <w:color w:val="000000"/>
          <w:sz w:val="28"/>
          <w:szCs w:val="28"/>
        </w:rPr>
        <w:t xml:space="preserve">6) дата </w:t>
      </w:r>
      <w:proofErr w:type="spellStart"/>
      <w:r w:rsidRPr="00730F0D">
        <w:rPr>
          <w:color w:val="000000"/>
          <w:sz w:val="28"/>
          <w:szCs w:val="28"/>
        </w:rPr>
        <w:t>народження</w:t>
      </w:r>
      <w:proofErr w:type="spellEnd"/>
      <w:r w:rsidRPr="00730F0D">
        <w:rPr>
          <w:color w:val="000000"/>
          <w:sz w:val="28"/>
          <w:szCs w:val="28"/>
        </w:rPr>
        <w:t>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2" w:name="n224"/>
      <w:bookmarkEnd w:id="22"/>
      <w:r w:rsidRPr="00730F0D">
        <w:rPr>
          <w:color w:val="000000"/>
          <w:sz w:val="28"/>
          <w:szCs w:val="28"/>
        </w:rPr>
        <w:t xml:space="preserve">7) </w:t>
      </w:r>
      <w:proofErr w:type="spellStart"/>
      <w:r w:rsidRPr="00730F0D">
        <w:rPr>
          <w:color w:val="000000"/>
          <w:sz w:val="28"/>
          <w:szCs w:val="28"/>
        </w:rPr>
        <w:t>унікальний</w:t>
      </w:r>
      <w:proofErr w:type="spellEnd"/>
      <w:r w:rsidRPr="00730F0D">
        <w:rPr>
          <w:color w:val="000000"/>
          <w:sz w:val="28"/>
          <w:szCs w:val="28"/>
        </w:rPr>
        <w:t xml:space="preserve"> номер </w:t>
      </w:r>
      <w:proofErr w:type="spellStart"/>
      <w:r w:rsidRPr="00730F0D">
        <w:rPr>
          <w:color w:val="000000"/>
          <w:sz w:val="28"/>
          <w:szCs w:val="28"/>
        </w:rPr>
        <w:t>запису</w:t>
      </w:r>
      <w:proofErr w:type="spellEnd"/>
      <w:r w:rsidRPr="00730F0D">
        <w:rPr>
          <w:color w:val="000000"/>
          <w:sz w:val="28"/>
          <w:szCs w:val="28"/>
        </w:rPr>
        <w:t xml:space="preserve"> в </w:t>
      </w:r>
      <w:proofErr w:type="spellStart"/>
      <w:r w:rsidRPr="00730F0D">
        <w:rPr>
          <w:color w:val="000000"/>
          <w:sz w:val="28"/>
          <w:szCs w:val="28"/>
        </w:rPr>
        <w:t>Реє</w:t>
      </w:r>
      <w:proofErr w:type="gramStart"/>
      <w:r w:rsidRPr="00730F0D">
        <w:rPr>
          <w:color w:val="000000"/>
          <w:sz w:val="28"/>
          <w:szCs w:val="28"/>
        </w:rPr>
        <w:t>стр</w:t>
      </w:r>
      <w:proofErr w:type="gramEnd"/>
      <w:r w:rsidRPr="00730F0D">
        <w:rPr>
          <w:color w:val="000000"/>
          <w:sz w:val="28"/>
          <w:szCs w:val="28"/>
        </w:rPr>
        <w:t>і</w:t>
      </w:r>
      <w:proofErr w:type="spellEnd"/>
      <w:r w:rsidRPr="00730F0D">
        <w:rPr>
          <w:color w:val="000000"/>
          <w:sz w:val="28"/>
          <w:szCs w:val="28"/>
        </w:rPr>
        <w:t>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3" w:name="n225"/>
      <w:bookmarkEnd w:id="23"/>
      <w:r w:rsidRPr="00730F0D">
        <w:rPr>
          <w:color w:val="000000"/>
          <w:sz w:val="28"/>
          <w:szCs w:val="28"/>
        </w:rPr>
        <w:t>8) номер документа;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4" w:name="n226"/>
      <w:bookmarkEnd w:id="24"/>
      <w:r w:rsidRPr="00730F0D">
        <w:rPr>
          <w:color w:val="000000"/>
          <w:sz w:val="28"/>
          <w:szCs w:val="28"/>
        </w:rPr>
        <w:t xml:space="preserve">9) дата </w:t>
      </w:r>
      <w:proofErr w:type="spellStart"/>
      <w:r w:rsidRPr="00730F0D">
        <w:rPr>
          <w:color w:val="000000"/>
          <w:sz w:val="28"/>
          <w:szCs w:val="28"/>
        </w:rPr>
        <w:t>закінчення</w:t>
      </w:r>
      <w:proofErr w:type="spellEnd"/>
      <w:r w:rsidRPr="00730F0D">
        <w:rPr>
          <w:color w:val="000000"/>
          <w:sz w:val="28"/>
          <w:szCs w:val="28"/>
        </w:rPr>
        <w:t xml:space="preserve"> строку </w:t>
      </w:r>
      <w:proofErr w:type="spellStart"/>
      <w:r w:rsidRPr="00730F0D">
        <w:rPr>
          <w:color w:val="000000"/>
          <w:sz w:val="28"/>
          <w:szCs w:val="28"/>
        </w:rPr>
        <w:t>дії</w:t>
      </w:r>
      <w:proofErr w:type="spellEnd"/>
      <w:r w:rsidRPr="00730F0D">
        <w:rPr>
          <w:color w:val="000000"/>
          <w:sz w:val="28"/>
          <w:szCs w:val="28"/>
        </w:rPr>
        <w:t xml:space="preserve"> документа;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5" w:name="n227"/>
      <w:bookmarkEnd w:id="25"/>
      <w:r w:rsidRPr="00730F0D">
        <w:rPr>
          <w:color w:val="000000"/>
          <w:sz w:val="28"/>
          <w:szCs w:val="28"/>
        </w:rPr>
        <w:t xml:space="preserve">10) дата </w:t>
      </w:r>
      <w:proofErr w:type="spellStart"/>
      <w:r w:rsidRPr="00730F0D">
        <w:rPr>
          <w:color w:val="000000"/>
          <w:sz w:val="28"/>
          <w:szCs w:val="28"/>
        </w:rPr>
        <w:t>видачі</w:t>
      </w:r>
      <w:proofErr w:type="spellEnd"/>
      <w:r w:rsidRPr="00730F0D">
        <w:rPr>
          <w:color w:val="000000"/>
          <w:sz w:val="28"/>
          <w:szCs w:val="28"/>
        </w:rPr>
        <w:t xml:space="preserve"> документа;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6" w:name="n228"/>
      <w:bookmarkEnd w:id="26"/>
      <w:r w:rsidRPr="00730F0D">
        <w:rPr>
          <w:color w:val="000000"/>
          <w:sz w:val="28"/>
          <w:szCs w:val="28"/>
        </w:rPr>
        <w:t xml:space="preserve">11) </w:t>
      </w:r>
      <w:proofErr w:type="spellStart"/>
      <w:r w:rsidRPr="00730F0D">
        <w:rPr>
          <w:color w:val="000000"/>
          <w:sz w:val="28"/>
          <w:szCs w:val="28"/>
        </w:rPr>
        <w:t>уповноважений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суб'єкт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що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gramStart"/>
      <w:r w:rsidRPr="00730F0D">
        <w:rPr>
          <w:color w:val="000000"/>
          <w:sz w:val="28"/>
          <w:szCs w:val="28"/>
        </w:rPr>
        <w:t>видав</w:t>
      </w:r>
      <w:proofErr w:type="gramEnd"/>
      <w:r w:rsidRPr="00730F0D">
        <w:rPr>
          <w:color w:val="000000"/>
          <w:sz w:val="28"/>
          <w:szCs w:val="28"/>
        </w:rPr>
        <w:t xml:space="preserve"> документ (код);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7" w:name="n229"/>
      <w:bookmarkEnd w:id="27"/>
      <w:r w:rsidRPr="00730F0D">
        <w:rPr>
          <w:color w:val="000000"/>
          <w:sz w:val="28"/>
          <w:szCs w:val="28"/>
        </w:rPr>
        <w:t xml:space="preserve">12) </w:t>
      </w:r>
      <w:proofErr w:type="spellStart"/>
      <w:r w:rsidRPr="00730F0D">
        <w:rPr>
          <w:color w:val="000000"/>
          <w:sz w:val="28"/>
          <w:szCs w:val="28"/>
        </w:rPr>
        <w:t>місце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народження</w:t>
      </w:r>
      <w:proofErr w:type="spellEnd"/>
      <w:r w:rsidRPr="00730F0D">
        <w:rPr>
          <w:color w:val="000000"/>
          <w:sz w:val="28"/>
          <w:szCs w:val="28"/>
        </w:rPr>
        <w:t>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8" w:name="n230"/>
      <w:bookmarkEnd w:id="28"/>
      <w:r w:rsidRPr="00730F0D">
        <w:rPr>
          <w:color w:val="000000"/>
          <w:sz w:val="28"/>
          <w:szCs w:val="28"/>
        </w:rPr>
        <w:t xml:space="preserve">13) </w:t>
      </w:r>
      <w:proofErr w:type="spellStart"/>
      <w:r w:rsidRPr="00730F0D">
        <w:rPr>
          <w:color w:val="000000"/>
          <w:sz w:val="28"/>
          <w:szCs w:val="28"/>
        </w:rPr>
        <w:t>відцифрований</w:t>
      </w:r>
      <w:proofErr w:type="spellEnd"/>
      <w:r w:rsidRPr="00730F0D">
        <w:rPr>
          <w:color w:val="000000"/>
          <w:sz w:val="28"/>
          <w:szCs w:val="28"/>
        </w:rPr>
        <w:t xml:space="preserve"> образ </w:t>
      </w:r>
      <w:proofErr w:type="spellStart"/>
      <w:r w:rsidRPr="00730F0D">
        <w:rPr>
          <w:color w:val="000000"/>
          <w:sz w:val="28"/>
          <w:szCs w:val="28"/>
        </w:rPr>
        <w:t>обличчя</w:t>
      </w:r>
      <w:proofErr w:type="spellEnd"/>
      <w:r w:rsidRPr="00730F0D">
        <w:rPr>
          <w:color w:val="000000"/>
          <w:sz w:val="28"/>
          <w:szCs w:val="28"/>
        </w:rPr>
        <w:t xml:space="preserve"> особи;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29" w:name="n231"/>
      <w:bookmarkEnd w:id="29"/>
      <w:r w:rsidRPr="00730F0D">
        <w:rPr>
          <w:color w:val="000000"/>
          <w:sz w:val="28"/>
          <w:szCs w:val="28"/>
        </w:rPr>
        <w:t xml:space="preserve">14) </w:t>
      </w:r>
      <w:proofErr w:type="spellStart"/>
      <w:r w:rsidRPr="00730F0D">
        <w:rPr>
          <w:color w:val="000000"/>
          <w:sz w:val="28"/>
          <w:szCs w:val="28"/>
        </w:rPr>
        <w:t>відцифрований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0F0D">
        <w:rPr>
          <w:color w:val="000000"/>
          <w:sz w:val="28"/>
          <w:szCs w:val="28"/>
        </w:rPr>
        <w:t>п</w:t>
      </w:r>
      <w:proofErr w:type="gramEnd"/>
      <w:r w:rsidRPr="00730F0D">
        <w:rPr>
          <w:color w:val="000000"/>
          <w:sz w:val="28"/>
          <w:szCs w:val="28"/>
        </w:rPr>
        <w:t>ідпис</w:t>
      </w:r>
      <w:proofErr w:type="spellEnd"/>
      <w:r w:rsidRPr="00730F0D">
        <w:rPr>
          <w:color w:val="000000"/>
          <w:sz w:val="28"/>
          <w:szCs w:val="28"/>
        </w:rPr>
        <w:t xml:space="preserve"> особи;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0" w:name="n887"/>
      <w:bookmarkEnd w:id="30"/>
      <w:r w:rsidRPr="00730F0D">
        <w:rPr>
          <w:color w:val="000000"/>
          <w:sz w:val="28"/>
          <w:szCs w:val="28"/>
        </w:rPr>
        <w:t xml:space="preserve">15) </w:t>
      </w:r>
      <w:proofErr w:type="spellStart"/>
      <w:r w:rsidRPr="00730F0D">
        <w:rPr>
          <w:color w:val="000000"/>
          <w:sz w:val="28"/>
          <w:szCs w:val="28"/>
        </w:rPr>
        <w:t>податковий</w:t>
      </w:r>
      <w:proofErr w:type="spellEnd"/>
      <w:r w:rsidRPr="00730F0D">
        <w:rPr>
          <w:color w:val="000000"/>
          <w:sz w:val="28"/>
          <w:szCs w:val="28"/>
        </w:rPr>
        <w:t xml:space="preserve"> номер (</w:t>
      </w:r>
      <w:proofErr w:type="spellStart"/>
      <w:r w:rsidRPr="00730F0D">
        <w:rPr>
          <w:color w:val="000000"/>
          <w:sz w:val="28"/>
          <w:szCs w:val="28"/>
        </w:rPr>
        <w:t>реєстраційний</w:t>
      </w:r>
      <w:proofErr w:type="spellEnd"/>
      <w:r w:rsidRPr="00730F0D">
        <w:rPr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730F0D">
        <w:rPr>
          <w:color w:val="000000"/>
          <w:sz w:val="28"/>
          <w:szCs w:val="28"/>
        </w:rPr>
        <w:t>обл</w:t>
      </w:r>
      <w:proofErr w:type="gramEnd"/>
      <w:r w:rsidRPr="00730F0D">
        <w:rPr>
          <w:color w:val="000000"/>
          <w:sz w:val="28"/>
          <w:szCs w:val="28"/>
        </w:rPr>
        <w:t>ікової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картки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платника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податків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</w:t>
      </w:r>
      <w:proofErr w:type="spellEnd"/>
      <w:r w:rsidRPr="00730F0D">
        <w:rPr>
          <w:color w:val="000000"/>
          <w:sz w:val="28"/>
          <w:szCs w:val="28"/>
        </w:rPr>
        <w:t xml:space="preserve"> Державного </w:t>
      </w:r>
      <w:proofErr w:type="spellStart"/>
      <w:r w:rsidRPr="00730F0D">
        <w:rPr>
          <w:color w:val="000000"/>
          <w:sz w:val="28"/>
          <w:szCs w:val="28"/>
        </w:rPr>
        <w:t>реєстру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фізичних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осіб</w:t>
      </w:r>
      <w:proofErr w:type="spellEnd"/>
      <w:r w:rsidRPr="00730F0D">
        <w:rPr>
          <w:color w:val="000000"/>
          <w:sz w:val="28"/>
          <w:szCs w:val="28"/>
        </w:rPr>
        <w:t xml:space="preserve"> - </w:t>
      </w:r>
      <w:proofErr w:type="spellStart"/>
      <w:r w:rsidRPr="00730F0D">
        <w:rPr>
          <w:color w:val="000000"/>
          <w:sz w:val="28"/>
          <w:szCs w:val="28"/>
        </w:rPr>
        <w:t>платників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податків</w:t>
      </w:r>
      <w:proofErr w:type="spellEnd"/>
      <w:r w:rsidRPr="00730F0D">
        <w:rPr>
          <w:color w:val="000000"/>
          <w:sz w:val="28"/>
          <w:szCs w:val="28"/>
        </w:rPr>
        <w:t xml:space="preserve">) </w:t>
      </w:r>
      <w:proofErr w:type="spellStart"/>
      <w:r w:rsidRPr="00730F0D">
        <w:rPr>
          <w:color w:val="000000"/>
          <w:sz w:val="28"/>
          <w:szCs w:val="28"/>
        </w:rPr>
        <w:t>або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повідомлення</w:t>
      </w:r>
      <w:proofErr w:type="spellEnd"/>
      <w:r w:rsidRPr="00730F0D">
        <w:rPr>
          <w:color w:val="000000"/>
          <w:sz w:val="28"/>
          <w:szCs w:val="28"/>
        </w:rPr>
        <w:t xml:space="preserve"> про </w:t>
      </w:r>
      <w:proofErr w:type="spellStart"/>
      <w:r w:rsidRPr="00730F0D">
        <w:rPr>
          <w:color w:val="000000"/>
          <w:sz w:val="28"/>
          <w:szCs w:val="28"/>
        </w:rPr>
        <w:t>відмову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від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прийняття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реєстраційного</w:t>
      </w:r>
      <w:proofErr w:type="spellEnd"/>
      <w:r w:rsidRPr="00730F0D">
        <w:rPr>
          <w:color w:val="000000"/>
          <w:sz w:val="28"/>
          <w:szCs w:val="28"/>
        </w:rPr>
        <w:t xml:space="preserve"> номера </w:t>
      </w:r>
      <w:proofErr w:type="spellStart"/>
      <w:r w:rsidRPr="00730F0D">
        <w:rPr>
          <w:color w:val="000000"/>
          <w:sz w:val="28"/>
          <w:szCs w:val="28"/>
        </w:rPr>
        <w:t>облікової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картки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платника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податків</w:t>
      </w:r>
      <w:proofErr w:type="spellEnd"/>
      <w:r w:rsidRPr="00730F0D">
        <w:rPr>
          <w:color w:val="000000"/>
          <w:sz w:val="28"/>
          <w:szCs w:val="28"/>
        </w:rPr>
        <w:t xml:space="preserve"> (для </w:t>
      </w:r>
      <w:proofErr w:type="spellStart"/>
      <w:r w:rsidRPr="00730F0D">
        <w:rPr>
          <w:color w:val="000000"/>
          <w:sz w:val="28"/>
          <w:szCs w:val="28"/>
        </w:rPr>
        <w:t>фізичних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осіб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які</w:t>
      </w:r>
      <w:proofErr w:type="spellEnd"/>
      <w:r w:rsidRPr="00730F0D">
        <w:rPr>
          <w:color w:val="000000"/>
          <w:sz w:val="28"/>
          <w:szCs w:val="28"/>
        </w:rPr>
        <w:t xml:space="preserve"> через </w:t>
      </w:r>
      <w:proofErr w:type="spellStart"/>
      <w:r w:rsidRPr="00730F0D">
        <w:rPr>
          <w:color w:val="000000"/>
          <w:sz w:val="28"/>
          <w:szCs w:val="28"/>
        </w:rPr>
        <w:t>свої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релігійні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переконання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відмовляються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від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прийняття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реєстраційного</w:t>
      </w:r>
      <w:proofErr w:type="spellEnd"/>
      <w:r w:rsidRPr="00730F0D"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 w:rsidRPr="00730F0D">
        <w:rPr>
          <w:color w:val="000000"/>
          <w:sz w:val="28"/>
          <w:szCs w:val="28"/>
        </w:rPr>
        <w:t>обл</w:t>
      </w:r>
      <w:proofErr w:type="gramEnd"/>
      <w:r w:rsidRPr="00730F0D">
        <w:rPr>
          <w:color w:val="000000"/>
          <w:sz w:val="28"/>
          <w:szCs w:val="28"/>
        </w:rPr>
        <w:t>ікової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картки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платника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податків</w:t>
      </w:r>
      <w:proofErr w:type="spellEnd"/>
      <w:r w:rsidRPr="00730F0D">
        <w:rPr>
          <w:color w:val="000000"/>
          <w:sz w:val="28"/>
          <w:szCs w:val="28"/>
        </w:rPr>
        <w:t xml:space="preserve"> та </w:t>
      </w:r>
      <w:proofErr w:type="spellStart"/>
      <w:r w:rsidRPr="00730F0D">
        <w:rPr>
          <w:color w:val="000000"/>
          <w:sz w:val="28"/>
          <w:szCs w:val="28"/>
        </w:rPr>
        <w:t>офіційно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повідомили</w:t>
      </w:r>
      <w:proofErr w:type="spellEnd"/>
      <w:r w:rsidRPr="00730F0D">
        <w:rPr>
          <w:color w:val="000000"/>
          <w:sz w:val="28"/>
          <w:szCs w:val="28"/>
        </w:rPr>
        <w:t xml:space="preserve"> про </w:t>
      </w:r>
      <w:proofErr w:type="spellStart"/>
      <w:r w:rsidRPr="00730F0D">
        <w:rPr>
          <w:color w:val="000000"/>
          <w:sz w:val="28"/>
          <w:szCs w:val="28"/>
        </w:rPr>
        <w:t>це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відповідний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контролюючий</w:t>
      </w:r>
      <w:proofErr w:type="spellEnd"/>
      <w:r w:rsidRPr="00730F0D">
        <w:rPr>
          <w:color w:val="000000"/>
          <w:sz w:val="28"/>
          <w:szCs w:val="28"/>
        </w:rPr>
        <w:t xml:space="preserve"> орган). У </w:t>
      </w:r>
      <w:proofErr w:type="spellStart"/>
      <w:r w:rsidRPr="00730F0D">
        <w:rPr>
          <w:color w:val="000000"/>
          <w:sz w:val="28"/>
          <w:szCs w:val="28"/>
        </w:rPr>
        <w:t>разі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наявності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повідомлення</w:t>
      </w:r>
      <w:proofErr w:type="spellEnd"/>
      <w:r w:rsidRPr="00730F0D">
        <w:rPr>
          <w:color w:val="000000"/>
          <w:sz w:val="28"/>
          <w:szCs w:val="28"/>
        </w:rPr>
        <w:t xml:space="preserve"> про </w:t>
      </w:r>
      <w:proofErr w:type="spellStart"/>
      <w:r w:rsidRPr="00730F0D">
        <w:rPr>
          <w:color w:val="000000"/>
          <w:sz w:val="28"/>
          <w:szCs w:val="28"/>
        </w:rPr>
        <w:t>відмову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від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реєстраційного</w:t>
      </w:r>
      <w:proofErr w:type="spellEnd"/>
      <w:r w:rsidRPr="00730F0D">
        <w:rPr>
          <w:color w:val="000000"/>
          <w:sz w:val="28"/>
          <w:szCs w:val="28"/>
        </w:rPr>
        <w:t xml:space="preserve"> номера </w:t>
      </w:r>
      <w:proofErr w:type="spellStart"/>
      <w:proofErr w:type="gramStart"/>
      <w:r w:rsidRPr="00730F0D">
        <w:rPr>
          <w:color w:val="000000"/>
          <w:sz w:val="28"/>
          <w:szCs w:val="28"/>
        </w:rPr>
        <w:t>обл</w:t>
      </w:r>
      <w:proofErr w:type="gramEnd"/>
      <w:r w:rsidRPr="00730F0D">
        <w:rPr>
          <w:color w:val="000000"/>
          <w:sz w:val="28"/>
          <w:szCs w:val="28"/>
        </w:rPr>
        <w:t>ікової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картки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платника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податків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проставляється</w:t>
      </w:r>
      <w:proofErr w:type="spellEnd"/>
      <w:r w:rsidRPr="00730F0D">
        <w:rPr>
          <w:color w:val="000000"/>
          <w:sz w:val="28"/>
          <w:szCs w:val="28"/>
        </w:rPr>
        <w:t xml:space="preserve"> слово "</w:t>
      </w:r>
      <w:proofErr w:type="spellStart"/>
      <w:r w:rsidRPr="00730F0D">
        <w:rPr>
          <w:color w:val="000000"/>
          <w:sz w:val="28"/>
          <w:szCs w:val="28"/>
        </w:rPr>
        <w:t>відмова</w:t>
      </w:r>
      <w:proofErr w:type="spellEnd"/>
      <w:r w:rsidRPr="00730F0D">
        <w:rPr>
          <w:color w:val="000000"/>
          <w:sz w:val="28"/>
          <w:szCs w:val="28"/>
        </w:rPr>
        <w:t>".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1" w:name="n886"/>
      <w:bookmarkEnd w:id="31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сьома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23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2" w:name="n232"/>
      <w:bookmarkEnd w:id="32"/>
      <w:r w:rsidRPr="00730F0D">
        <w:rPr>
          <w:color w:val="000000"/>
          <w:sz w:val="28"/>
          <w:szCs w:val="28"/>
        </w:rPr>
        <w:t xml:space="preserve">8. 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містить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написи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українською</w:t>
      </w:r>
      <w:proofErr w:type="spellEnd"/>
      <w:r w:rsidRPr="00730F0D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730F0D">
        <w:rPr>
          <w:color w:val="000000"/>
          <w:sz w:val="28"/>
          <w:szCs w:val="28"/>
        </w:rPr>
        <w:t>англ</w:t>
      </w:r>
      <w:proofErr w:type="gramEnd"/>
      <w:r w:rsidRPr="00730F0D">
        <w:rPr>
          <w:color w:val="000000"/>
          <w:sz w:val="28"/>
          <w:szCs w:val="28"/>
        </w:rPr>
        <w:t>ійською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мовами</w:t>
      </w:r>
      <w:proofErr w:type="spellEnd"/>
      <w:r w:rsidRPr="00730F0D">
        <w:rPr>
          <w:color w:val="000000"/>
          <w:sz w:val="28"/>
          <w:szCs w:val="28"/>
        </w:rPr>
        <w:t xml:space="preserve">, а </w:t>
      </w:r>
      <w:proofErr w:type="spellStart"/>
      <w:r w:rsidRPr="00730F0D">
        <w:rPr>
          <w:color w:val="000000"/>
          <w:sz w:val="28"/>
          <w:szCs w:val="28"/>
        </w:rPr>
        <w:t>також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напис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українською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мовою</w:t>
      </w:r>
      <w:proofErr w:type="spellEnd"/>
      <w:r w:rsidRPr="00730F0D">
        <w:rPr>
          <w:color w:val="000000"/>
          <w:sz w:val="28"/>
          <w:szCs w:val="28"/>
        </w:rPr>
        <w:t xml:space="preserve">: "Паспорт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є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власністю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>".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3" w:name="n888"/>
      <w:bookmarkEnd w:id="33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восьма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24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4" w:name="n233"/>
      <w:bookmarkEnd w:id="34"/>
      <w:r w:rsidRPr="00730F0D">
        <w:rPr>
          <w:color w:val="000000"/>
          <w:sz w:val="28"/>
          <w:szCs w:val="28"/>
        </w:rPr>
        <w:t xml:space="preserve">9. До </w:t>
      </w:r>
      <w:proofErr w:type="spellStart"/>
      <w:r w:rsidRPr="00730F0D">
        <w:rPr>
          <w:color w:val="000000"/>
          <w:sz w:val="28"/>
          <w:szCs w:val="28"/>
        </w:rPr>
        <w:t>безконтактного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електронного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носія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що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міститься</w:t>
      </w:r>
      <w:proofErr w:type="spellEnd"/>
      <w:r w:rsidRPr="00730F0D">
        <w:rPr>
          <w:color w:val="000000"/>
          <w:sz w:val="28"/>
          <w:szCs w:val="28"/>
        </w:rPr>
        <w:t xml:space="preserve"> у </w:t>
      </w:r>
      <w:proofErr w:type="spellStart"/>
      <w:r w:rsidRPr="00730F0D">
        <w:rPr>
          <w:color w:val="000000"/>
          <w:sz w:val="28"/>
          <w:szCs w:val="28"/>
        </w:rPr>
        <w:t>паспорті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який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досяг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вісімнадцятирічного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віку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вносяться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засоби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електронного</w:t>
      </w:r>
      <w:proofErr w:type="spellEnd"/>
      <w:r w:rsidRPr="00730F0D">
        <w:rPr>
          <w:color w:val="000000"/>
          <w:sz w:val="28"/>
          <w:szCs w:val="28"/>
        </w:rPr>
        <w:t xml:space="preserve"> цифрового </w:t>
      </w:r>
      <w:proofErr w:type="spellStart"/>
      <w:proofErr w:type="gramStart"/>
      <w:r w:rsidRPr="00730F0D">
        <w:rPr>
          <w:color w:val="000000"/>
          <w:sz w:val="28"/>
          <w:szCs w:val="28"/>
        </w:rPr>
        <w:t>п</w:t>
      </w:r>
      <w:proofErr w:type="gramEnd"/>
      <w:r w:rsidRPr="00730F0D">
        <w:rPr>
          <w:color w:val="000000"/>
          <w:sz w:val="28"/>
          <w:szCs w:val="28"/>
        </w:rPr>
        <w:t>ідпису</w:t>
      </w:r>
      <w:proofErr w:type="spellEnd"/>
      <w:r w:rsidRPr="00730F0D">
        <w:rPr>
          <w:color w:val="000000"/>
          <w:sz w:val="28"/>
          <w:szCs w:val="28"/>
        </w:rPr>
        <w:t xml:space="preserve"> в </w:t>
      </w:r>
      <w:hyperlink r:id="rId25" w:anchor="n10" w:tgtFrame="_blank" w:history="1">
        <w:r w:rsidRPr="00730F0D">
          <w:rPr>
            <w:rStyle w:val="a3"/>
            <w:color w:val="000099"/>
            <w:sz w:val="28"/>
            <w:szCs w:val="28"/>
            <w:bdr w:val="none" w:sz="0" w:space="0" w:color="auto" w:frame="1"/>
          </w:rPr>
          <w:t>порядку</w:t>
        </w:r>
      </w:hyperlink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встановленому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Кабінетом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Міністрів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5" w:name="n890"/>
      <w:bookmarkEnd w:id="35"/>
      <w:r w:rsidRPr="00730F0D">
        <w:rPr>
          <w:color w:val="000000"/>
          <w:sz w:val="28"/>
          <w:szCs w:val="28"/>
        </w:rPr>
        <w:t xml:space="preserve">До </w:t>
      </w:r>
      <w:proofErr w:type="spellStart"/>
      <w:r w:rsidRPr="00730F0D">
        <w:rPr>
          <w:color w:val="000000"/>
          <w:sz w:val="28"/>
          <w:szCs w:val="28"/>
        </w:rPr>
        <w:t>безконтактного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електронного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носія</w:t>
      </w:r>
      <w:proofErr w:type="spellEnd"/>
      <w:r w:rsidRPr="00730F0D">
        <w:rPr>
          <w:color w:val="000000"/>
          <w:sz w:val="28"/>
          <w:szCs w:val="28"/>
        </w:rPr>
        <w:t xml:space="preserve">, </w:t>
      </w:r>
      <w:proofErr w:type="spellStart"/>
      <w:r w:rsidRPr="00730F0D">
        <w:rPr>
          <w:color w:val="000000"/>
          <w:sz w:val="28"/>
          <w:szCs w:val="28"/>
        </w:rPr>
        <w:t>що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міститься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gramStart"/>
      <w:r w:rsidRPr="00730F0D">
        <w:rPr>
          <w:color w:val="000000"/>
          <w:sz w:val="28"/>
          <w:szCs w:val="28"/>
        </w:rPr>
        <w:t>у</w:t>
      </w:r>
      <w:proofErr w:type="gram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паспорті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громадянина</w:t>
      </w:r>
      <w:proofErr w:type="spellEnd"/>
      <w:r w:rsidRPr="00730F0D">
        <w:rPr>
          <w:color w:val="000000"/>
          <w:sz w:val="28"/>
          <w:szCs w:val="28"/>
        </w:rPr>
        <w:t xml:space="preserve"> </w:t>
      </w:r>
      <w:proofErr w:type="spellStart"/>
      <w:r w:rsidRPr="00730F0D">
        <w:rPr>
          <w:color w:val="000000"/>
          <w:sz w:val="28"/>
          <w:szCs w:val="28"/>
        </w:rPr>
        <w:t>України</w:t>
      </w:r>
      <w:proofErr w:type="spellEnd"/>
      <w:r w:rsidRPr="00730F0D">
        <w:rPr>
          <w:color w:val="000000"/>
          <w:sz w:val="28"/>
          <w:szCs w:val="28"/>
        </w:rPr>
        <w:t xml:space="preserve">, вноситься </w:t>
      </w:r>
      <w:proofErr w:type="spellStart"/>
      <w:r w:rsidRPr="00730F0D">
        <w:rPr>
          <w:color w:val="000000"/>
          <w:sz w:val="28"/>
          <w:szCs w:val="28"/>
        </w:rPr>
        <w:t>додаткова</w:t>
      </w:r>
      <w:proofErr w:type="spellEnd"/>
      <w:r w:rsidRPr="00730F0D">
        <w:rPr>
          <w:color w:val="000000"/>
          <w:sz w:val="28"/>
          <w:szCs w:val="28"/>
        </w:rPr>
        <w:t xml:space="preserve"> (</w:t>
      </w:r>
      <w:proofErr w:type="spellStart"/>
      <w:r w:rsidRPr="00730F0D">
        <w:rPr>
          <w:color w:val="000000"/>
          <w:sz w:val="28"/>
          <w:szCs w:val="28"/>
        </w:rPr>
        <w:t>змінна</w:t>
      </w:r>
      <w:proofErr w:type="spellEnd"/>
      <w:r w:rsidRPr="00730F0D">
        <w:rPr>
          <w:color w:val="000000"/>
          <w:sz w:val="28"/>
          <w:szCs w:val="28"/>
        </w:rPr>
        <w:t xml:space="preserve">) </w:t>
      </w:r>
      <w:proofErr w:type="spellStart"/>
      <w:r w:rsidRPr="00730F0D">
        <w:rPr>
          <w:color w:val="000000"/>
          <w:sz w:val="28"/>
          <w:szCs w:val="28"/>
        </w:rPr>
        <w:t>інформація</w:t>
      </w:r>
      <w:proofErr w:type="spellEnd"/>
      <w:r w:rsidRPr="00730F0D">
        <w:rPr>
          <w:color w:val="000000"/>
          <w:sz w:val="28"/>
          <w:szCs w:val="28"/>
        </w:rPr>
        <w:t>.</w:t>
      </w:r>
    </w:p>
    <w:p w:rsidR="00007042" w:rsidRPr="00730F0D" w:rsidRDefault="00007042" w:rsidP="00007042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000000"/>
          <w:sz w:val="28"/>
          <w:szCs w:val="28"/>
        </w:rPr>
      </w:pPr>
      <w:bookmarkStart w:id="36" w:name="n889"/>
      <w:bookmarkEnd w:id="36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{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Частина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дев'ята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21 в </w:t>
      </w:r>
      <w:proofErr w:type="spellStart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редакції</w:t>
      </w:r>
      <w:proofErr w:type="spellEnd"/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 xml:space="preserve"> Закону </w:t>
      </w:r>
      <w:hyperlink r:id="rId26" w:anchor="n237" w:tgtFrame="_blank" w:history="1"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№ 1474-VIII </w:t>
        </w:r>
        <w:proofErr w:type="spellStart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>від</w:t>
        </w:r>
        <w:proofErr w:type="spellEnd"/>
        <w:r w:rsidRPr="00730F0D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</w:rPr>
          <w:t xml:space="preserve"> 14.07.2016</w:t>
        </w:r>
      </w:hyperlink>
      <w:r w:rsidRPr="00730F0D">
        <w:rPr>
          <w:rStyle w:val="rvts46"/>
          <w:i/>
          <w:iCs/>
          <w:color w:val="000000"/>
          <w:sz w:val="28"/>
          <w:szCs w:val="28"/>
          <w:bdr w:val="none" w:sz="0" w:space="0" w:color="auto" w:frame="1"/>
        </w:rPr>
        <w:t>}</w:t>
      </w:r>
    </w:p>
    <w:p w:rsidR="00730F0D" w:rsidRDefault="00F719EC">
      <w:pPr>
        <w:rPr>
          <w:lang w:val="uk-UA"/>
        </w:rPr>
      </w:pPr>
      <w:hyperlink r:id="rId27" w:history="1">
        <w:r w:rsidR="000D5BA8" w:rsidRPr="00730F0D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http://zakon2.rada.gov.ua/laws/show/5492-17/page</w:t>
        </w:r>
      </w:hyperlink>
      <w:r w:rsidR="000D5BA8">
        <w:rPr>
          <w:lang w:val="uk-UA"/>
        </w:rPr>
        <w:t xml:space="preserve"> </w:t>
      </w:r>
    </w:p>
    <w:p w:rsidR="00730F0D" w:rsidRDefault="00730F0D">
      <w:pPr>
        <w:rPr>
          <w:lang w:val="uk-UA"/>
        </w:rPr>
      </w:pPr>
      <w:r>
        <w:rPr>
          <w:lang w:val="uk-UA"/>
        </w:rPr>
        <w:br w:type="page"/>
      </w:r>
    </w:p>
    <w:p w:rsidR="00007042" w:rsidRPr="00730F0D" w:rsidRDefault="0073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отримання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30F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міграційну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730F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0F0D">
        <w:rPr>
          <w:rFonts w:ascii="Times New Roman" w:hAnsi="Times New Roman" w:cs="Times New Roman"/>
          <w:sz w:val="28"/>
          <w:szCs w:val="28"/>
        </w:rPr>
        <w:t xml:space="preserve"> такими документами:</w:t>
      </w:r>
    </w:p>
    <w:p w:rsidR="00730F0D" w:rsidRDefault="00730F0D" w:rsidP="00730F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Паспорти і копії паспортів </w:t>
      </w:r>
      <w:r w:rsidRPr="00730F0D">
        <w:rPr>
          <w:rFonts w:ascii="Times New Roman" w:hAnsi="Times New Roman" w:cs="Times New Roman"/>
          <w:sz w:val="28"/>
          <w:szCs w:val="28"/>
          <w:u w:val="single"/>
          <w:lang w:val="uk-UA"/>
        </w:rPr>
        <w:t>обох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батьків. В разі відсутності когось із батьків необхідно пред’явити копію свідоцтва про розлучення чи про смерть або довідку про статус матері/батька-одинака.</w:t>
      </w:r>
    </w:p>
    <w:p w:rsidR="00730F0D" w:rsidRDefault="00730F0D" w:rsidP="00730F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дитини</w:t>
      </w:r>
      <w:r w:rsidR="00BE22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2269">
        <w:rPr>
          <w:rFonts w:ascii="Times New Roman" w:hAnsi="Times New Roman" w:cs="Times New Roman"/>
          <w:sz w:val="28"/>
          <w:szCs w:val="28"/>
          <w:lang w:val="uk-UA"/>
        </w:rPr>
        <w:t>оригінал+копія</w:t>
      </w:r>
      <w:proofErr w:type="spellEnd"/>
      <w:r w:rsidR="00BE22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61F0" w:rsidRDefault="00B561F0" w:rsidP="00730F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BE22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2269">
        <w:rPr>
          <w:rFonts w:ascii="Times New Roman" w:hAnsi="Times New Roman" w:cs="Times New Roman"/>
          <w:sz w:val="28"/>
          <w:szCs w:val="28"/>
          <w:lang w:val="uk-UA"/>
        </w:rPr>
        <w:t>оригінал+копія</w:t>
      </w:r>
      <w:proofErr w:type="spellEnd"/>
      <w:r w:rsidR="00BE22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61F0" w:rsidRDefault="00B561F0" w:rsidP="00730F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за формою № 13 з сільської ради (про реєстрацію місця проживання)</w:t>
      </w:r>
    </w:p>
    <w:p w:rsidR="00B561F0" w:rsidRDefault="00B561F0" w:rsidP="00BE22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2269" w:rsidRDefault="00BE2269" w:rsidP="00BE22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2269" w:rsidRDefault="00BE2269" w:rsidP="00BE22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2269" w:rsidRDefault="00BE2269" w:rsidP="00BE22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BE2269" w:rsidRPr="00730F0D" w:rsidRDefault="00BE2269" w:rsidP="00BE22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2269" w:rsidRPr="00730F0D" w:rsidSect="0013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FBE"/>
    <w:multiLevelType w:val="hybridMultilevel"/>
    <w:tmpl w:val="89946EE8"/>
    <w:lvl w:ilvl="0" w:tplc="ED4A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826FB"/>
    <w:multiLevelType w:val="hybridMultilevel"/>
    <w:tmpl w:val="38E8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C16E0"/>
    <w:rsid w:val="00007042"/>
    <w:rsid w:val="000D5BA8"/>
    <w:rsid w:val="0013281E"/>
    <w:rsid w:val="0028754C"/>
    <w:rsid w:val="00445E14"/>
    <w:rsid w:val="00730F0D"/>
    <w:rsid w:val="00A2356D"/>
    <w:rsid w:val="00B561F0"/>
    <w:rsid w:val="00BE2269"/>
    <w:rsid w:val="00C32DFD"/>
    <w:rsid w:val="00CC16E0"/>
    <w:rsid w:val="00D7168A"/>
    <w:rsid w:val="00F7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6E0"/>
    <w:rPr>
      <w:color w:val="0000FF" w:themeColor="hyperlink"/>
      <w:u w:val="single"/>
    </w:rPr>
  </w:style>
  <w:style w:type="paragraph" w:customStyle="1" w:styleId="rvps2">
    <w:name w:val="rvps2"/>
    <w:basedOn w:val="a"/>
    <w:rsid w:val="000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07042"/>
  </w:style>
  <w:style w:type="character" w:customStyle="1" w:styleId="rvts46">
    <w:name w:val="rvts46"/>
    <w:basedOn w:val="a0"/>
    <w:rsid w:val="00007042"/>
  </w:style>
  <w:style w:type="paragraph" w:customStyle="1" w:styleId="rvps17">
    <w:name w:val="rvps17"/>
    <w:basedOn w:val="a"/>
    <w:rsid w:val="000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0D5BA8"/>
  </w:style>
  <w:style w:type="paragraph" w:customStyle="1" w:styleId="rvps6">
    <w:name w:val="rvps6"/>
    <w:basedOn w:val="a"/>
    <w:rsid w:val="000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D5BA8"/>
  </w:style>
  <w:style w:type="paragraph" w:customStyle="1" w:styleId="rvps7">
    <w:name w:val="rvps7"/>
    <w:basedOn w:val="a"/>
    <w:rsid w:val="000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D5BA8"/>
  </w:style>
  <w:style w:type="paragraph" w:customStyle="1" w:styleId="rvps18">
    <w:name w:val="rvps18"/>
    <w:basedOn w:val="a"/>
    <w:rsid w:val="000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7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62-18/paran20" TargetMode="External"/><Relationship Id="rId13" Type="http://schemas.openxmlformats.org/officeDocument/2006/relationships/hyperlink" Target="http://zakon2.rada.gov.ua/laws/show/888-19/paran339" TargetMode="External"/><Relationship Id="rId18" Type="http://schemas.openxmlformats.org/officeDocument/2006/relationships/hyperlink" Target="http://zakon2.rada.gov.ua/laws/show/1474-19/paran237" TargetMode="External"/><Relationship Id="rId26" Type="http://schemas.openxmlformats.org/officeDocument/2006/relationships/hyperlink" Target="http://zakon2.rada.gov.ua/laws/show/1474-19/paran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1474-19/paran237" TargetMode="External"/><Relationship Id="rId7" Type="http://schemas.openxmlformats.org/officeDocument/2006/relationships/hyperlink" Target="http://zakon2.rada.gov.ua/laws/show/568-18/paran2" TargetMode="External"/><Relationship Id="rId12" Type="http://schemas.openxmlformats.org/officeDocument/2006/relationships/hyperlink" Target="http://zakon2.rada.gov.ua/laws/show/766-19/paran111" TargetMode="External"/><Relationship Id="rId17" Type="http://schemas.openxmlformats.org/officeDocument/2006/relationships/hyperlink" Target="http://zakon2.rada.gov.ua/laws/show/1474-19/paran236" TargetMode="External"/><Relationship Id="rId25" Type="http://schemas.openxmlformats.org/officeDocument/2006/relationships/hyperlink" Target="http://zakon2.rada.gov.ua/laws/show/869-2016-%D0%BF/paran1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774-19/paran238" TargetMode="External"/><Relationship Id="rId20" Type="http://schemas.openxmlformats.org/officeDocument/2006/relationships/hyperlink" Target="http://zakon2.rada.gov.ua/laws/show/5492-17/paran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99-18/paran13" TargetMode="External"/><Relationship Id="rId11" Type="http://schemas.openxmlformats.org/officeDocument/2006/relationships/hyperlink" Target="http://zakon2.rada.gov.ua/laws/show/222-19/paran442" TargetMode="External"/><Relationship Id="rId24" Type="http://schemas.openxmlformats.org/officeDocument/2006/relationships/hyperlink" Target="http://zakon2.rada.gov.ua/laws/show/1474-19/paran237" TargetMode="External"/><Relationship Id="rId5" Type="http://schemas.openxmlformats.org/officeDocument/2006/relationships/hyperlink" Target="http://zakon2.rada.gov.ua/laws/show/5067-17/paran582" TargetMode="External"/><Relationship Id="rId15" Type="http://schemas.openxmlformats.org/officeDocument/2006/relationships/hyperlink" Target="http://zakon2.rada.gov.ua/laws/show/1670-19/paran9" TargetMode="External"/><Relationship Id="rId23" Type="http://schemas.openxmlformats.org/officeDocument/2006/relationships/hyperlink" Target="http://zakon2.rada.gov.ua/laws/show/1474-19/paran2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2.rada.gov.ua/laws/show/1702-18/paran559" TargetMode="External"/><Relationship Id="rId19" Type="http://schemas.openxmlformats.org/officeDocument/2006/relationships/hyperlink" Target="http://zakon2.rada.gov.ua/laws/show/1474-19/paran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601-18/paran2" TargetMode="External"/><Relationship Id="rId14" Type="http://schemas.openxmlformats.org/officeDocument/2006/relationships/hyperlink" Target="http://zakon2.rada.gov.ua/laws/show/1474-19/paran41" TargetMode="External"/><Relationship Id="rId22" Type="http://schemas.openxmlformats.org/officeDocument/2006/relationships/hyperlink" Target="http://zakon2.rada.gov.ua/laws/show/1474-19/paran237" TargetMode="External"/><Relationship Id="rId27" Type="http://schemas.openxmlformats.org/officeDocument/2006/relationships/hyperlink" Target="http://zakon2.rada.gov.ua/laws/show/5492-17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Валентина</cp:lastModifiedBy>
  <cp:revision>10</cp:revision>
  <dcterms:created xsi:type="dcterms:W3CDTF">2017-08-15T12:56:00Z</dcterms:created>
  <dcterms:modified xsi:type="dcterms:W3CDTF">2017-08-28T09:50:00Z</dcterms:modified>
</cp:coreProperties>
</file>