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C5" w:rsidRPr="00EB57A8" w:rsidRDefault="00BE4B90">
      <w:pPr>
        <w:rPr>
          <w:rFonts w:ascii="Times New Roman CYR" w:hAnsi="Times New Roman CYR"/>
          <w:b/>
          <w:sz w:val="32"/>
          <w:szCs w:val="32"/>
          <w:lang w:val="uk-UA"/>
        </w:rPr>
      </w:pPr>
      <w:r w:rsidRPr="00EB57A8">
        <w:rPr>
          <w:rFonts w:ascii="Times New Roman CYR" w:hAnsi="Times New Roman CYR"/>
          <w:b/>
          <w:sz w:val="32"/>
          <w:szCs w:val="32"/>
          <w:lang w:val="uk-UA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49.85pt;height:175.7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&#10;ПРОФСПІЛКОВИЙ ВІСНИК&#10; №11&#10;листопад 2017 року"/>
          </v:shape>
        </w:pict>
      </w:r>
    </w:p>
    <w:p w:rsidR="008762B3" w:rsidRPr="00EB57A8" w:rsidRDefault="008762B3">
      <w:pPr>
        <w:rPr>
          <w:b/>
          <w:lang w:val="uk-UA"/>
        </w:rPr>
      </w:pPr>
    </w:p>
    <w:p w:rsidR="00822FC5" w:rsidRPr="00EB57A8" w:rsidRDefault="00BE4B90" w:rsidP="00822F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4" w:history="1">
        <w:r w:rsidR="00822FC5" w:rsidRPr="00EB57A8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Уточнення ФПУ щодо акції протесту профспілок</w:t>
        </w:r>
      </w:hyperlink>
    </w:p>
    <w:p w:rsidR="00822FC5" w:rsidRPr="00EB57A8" w:rsidRDefault="00822FC5" w:rsidP="00DC1F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A8">
        <w:rPr>
          <w:rFonts w:ascii="Times New Roman" w:hAnsi="Times New Roman" w:cs="Times New Roman"/>
          <w:sz w:val="28"/>
          <w:szCs w:val="28"/>
          <w:lang w:val="uk-UA"/>
        </w:rPr>
        <w:t xml:space="preserve">   Як уже повідомлялося, Президією ФПУ 5 жовтня 2017 року прийнято постанову № П-10-3 «Про солідарний спротив профспілок наступу на права людини праці в умовах реформ». Згідно з документом, вирішено провести Всеукраїнську акцію профспілок при прийнятті Держбюджету-2018 та Трудового кодексу 14 листопада у Києві з одночасним проведенням акцій у регіонах.</w:t>
      </w:r>
    </w:p>
    <w:p w:rsidR="00822FC5" w:rsidRPr="00EB57A8" w:rsidRDefault="00822FC5" w:rsidP="00DC1F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A8">
        <w:rPr>
          <w:rFonts w:ascii="Times New Roman" w:hAnsi="Times New Roman" w:cs="Times New Roman"/>
          <w:sz w:val="28"/>
          <w:szCs w:val="28"/>
          <w:lang w:val="uk-UA"/>
        </w:rPr>
        <w:t xml:space="preserve">    Однак, враховуючи, що зустріч керівників всеукраїнських профспілок і територіальних профоб’єднань з Прем’єр-міністром України 7 листопада 2017 засвідчила готовність Уряду вирішувати у співпраці з профспілками порушені ними питання, досягнуто домовленостей про надання протокольних доручень прем’єр-міністра членам Уряду та керівникам обласних державних адміністрацій. Також у зв’язку із загостренням суспільно-політичної ситуації в м. Києві, блокуванням місця проведення профспілкової акції перед Верховною Радою України політичними силами, що виникло вже після проведення засідання Президії ФПУ, Президія Федерації профспілок України прийняла рішення </w:t>
      </w:r>
      <w:proofErr w:type="spellStart"/>
      <w:r w:rsidRPr="00EB57A8">
        <w:rPr>
          <w:rFonts w:ascii="Times New Roman" w:hAnsi="Times New Roman" w:cs="Times New Roman"/>
          <w:sz w:val="28"/>
          <w:szCs w:val="28"/>
          <w:lang w:val="uk-UA"/>
        </w:rPr>
        <w:t>відтермінувати</w:t>
      </w:r>
      <w:proofErr w:type="spellEnd"/>
      <w:r w:rsidRPr="00EB57A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Всеукраїнської акції профспілок у м. Києві.</w:t>
      </w:r>
    </w:p>
    <w:p w:rsidR="00822FC5" w:rsidRPr="00EB57A8" w:rsidRDefault="00DC1F8A" w:rsidP="00DC1F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A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22FC5" w:rsidRPr="00EB57A8">
        <w:rPr>
          <w:rFonts w:ascii="Times New Roman" w:hAnsi="Times New Roman" w:cs="Times New Roman"/>
          <w:sz w:val="28"/>
          <w:szCs w:val="28"/>
          <w:lang w:val="uk-UA"/>
        </w:rPr>
        <w:t>Дату проведення акції залишено відкритою до прийняття окремим рішенням Президії ФПУ, взявши до уваги результати виконання протокольних доручень Прем’єр-міністра України за підсумками зустрічі з керівниками всеукраїнських профспілок та профоб’єднань.</w:t>
      </w:r>
    </w:p>
    <w:p w:rsidR="00822FC5" w:rsidRPr="00EB57A8" w:rsidRDefault="00822FC5" w:rsidP="00DC1F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A8">
        <w:rPr>
          <w:rFonts w:ascii="Times New Roman" w:hAnsi="Times New Roman" w:cs="Times New Roman"/>
          <w:sz w:val="28"/>
          <w:szCs w:val="28"/>
          <w:lang w:val="uk-UA"/>
        </w:rPr>
        <w:t>Завантажити документ можна  </w:t>
      </w:r>
      <w:hyperlink r:id="rId5" w:history="1">
        <w:r w:rsidRPr="00EB57A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p-11-1g.pdf</w:t>
        </w:r>
      </w:hyperlink>
      <w:r w:rsidRPr="00EB57A8">
        <w:rPr>
          <w:rFonts w:ascii="Times New Roman" w:hAnsi="Times New Roman" w:cs="Times New Roman"/>
          <w:sz w:val="28"/>
          <w:szCs w:val="28"/>
          <w:lang w:val="uk-UA"/>
        </w:rPr>
        <w:t xml:space="preserve"> [69,15 </w:t>
      </w:r>
      <w:proofErr w:type="spellStart"/>
      <w:r w:rsidRPr="00EB57A8">
        <w:rPr>
          <w:rFonts w:ascii="Times New Roman" w:hAnsi="Times New Roman" w:cs="Times New Roman"/>
          <w:sz w:val="28"/>
          <w:szCs w:val="28"/>
          <w:lang w:val="uk-UA"/>
        </w:rPr>
        <w:t>Kb</w:t>
      </w:r>
      <w:proofErr w:type="spellEnd"/>
      <w:r w:rsidRPr="00EB57A8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822FC5" w:rsidRPr="00EB57A8" w:rsidRDefault="00822FC5" w:rsidP="00822F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57A8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822FC5" w:rsidRPr="00EB57A8" w:rsidRDefault="00822FC5" w:rsidP="00822F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57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За матеріалами ФПУ</w:t>
      </w:r>
    </w:p>
    <w:p w:rsidR="00822FC5" w:rsidRPr="00EB57A8" w:rsidRDefault="00822FC5" w:rsidP="00822FC5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:rsidR="00822FC5" w:rsidRPr="00EB57A8" w:rsidRDefault="00822FC5" w:rsidP="00822FC5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:rsidR="00D4514B" w:rsidRPr="00EB57A8" w:rsidRDefault="00D4514B" w:rsidP="00822FC5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:rsidR="00822FC5" w:rsidRPr="00EB57A8" w:rsidRDefault="00822FC5" w:rsidP="00822FC5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 w:rsidRPr="00EB57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Зустріч Прем’єр-міністра України з профспілковими лідерами</w:t>
      </w:r>
    </w:p>
    <w:p w:rsidR="00822FC5" w:rsidRPr="00EB57A8" w:rsidRDefault="00822FC5" w:rsidP="00822FC5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:rsidR="00822FC5" w:rsidRPr="00EB57A8" w:rsidRDefault="00822FC5" w:rsidP="0082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A8">
        <w:rPr>
          <w:rFonts w:ascii="Times New Roman" w:hAnsi="Times New Roman" w:cs="Times New Roman"/>
          <w:sz w:val="28"/>
          <w:szCs w:val="28"/>
          <w:lang w:val="uk-UA"/>
        </w:rPr>
        <w:t xml:space="preserve">       «Фінансування освіти – це інвестиції в сучасні технології, сучасних висококваліфікованих фахівців, нових кадрів для економіки розвиненої країни. Адже не дивлячись на підвищення посадових окладів педагогічних працівників продовж останніх років, українські вчителі найбідніші в Європі, рівень їхньої зарплати найнижчий серед пострадянських країн», – такими словами розпочав свій виступ Голова Профспілки працівників освіти і науки Георгій </w:t>
      </w:r>
      <w:proofErr w:type="spellStart"/>
      <w:r w:rsidRPr="00EB57A8">
        <w:rPr>
          <w:rFonts w:ascii="Times New Roman" w:hAnsi="Times New Roman" w:cs="Times New Roman"/>
          <w:sz w:val="28"/>
          <w:szCs w:val="28"/>
          <w:lang w:val="uk-UA"/>
        </w:rPr>
        <w:t>Труханов</w:t>
      </w:r>
      <w:proofErr w:type="spellEnd"/>
      <w:r w:rsidRPr="00EB57A8">
        <w:rPr>
          <w:rFonts w:ascii="Times New Roman" w:hAnsi="Times New Roman" w:cs="Times New Roman"/>
          <w:sz w:val="28"/>
          <w:szCs w:val="28"/>
          <w:lang w:val="uk-UA"/>
        </w:rPr>
        <w:t xml:space="preserve"> під час та їх об’єднань.</w:t>
      </w:r>
    </w:p>
    <w:p w:rsidR="00822FC5" w:rsidRPr="00EB57A8" w:rsidRDefault="00822FC5" w:rsidP="0082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A8">
        <w:rPr>
          <w:rFonts w:ascii="Times New Roman" w:hAnsi="Times New Roman" w:cs="Times New Roman"/>
          <w:sz w:val="28"/>
          <w:szCs w:val="28"/>
          <w:lang w:val="uk-UA"/>
        </w:rPr>
        <w:t xml:space="preserve">     Георгій </w:t>
      </w:r>
      <w:proofErr w:type="spellStart"/>
      <w:r w:rsidRPr="00EB57A8">
        <w:rPr>
          <w:rFonts w:ascii="Times New Roman" w:hAnsi="Times New Roman" w:cs="Times New Roman"/>
          <w:sz w:val="28"/>
          <w:szCs w:val="28"/>
          <w:lang w:val="uk-UA"/>
        </w:rPr>
        <w:t>Труханов</w:t>
      </w:r>
      <w:proofErr w:type="spellEnd"/>
      <w:r w:rsidRPr="00EB57A8">
        <w:rPr>
          <w:rFonts w:ascii="Times New Roman" w:hAnsi="Times New Roman" w:cs="Times New Roman"/>
          <w:sz w:val="28"/>
          <w:szCs w:val="28"/>
          <w:lang w:val="uk-UA"/>
        </w:rPr>
        <w:t>, насамперед зупинився на не відповідності видатків на освітню галузь у проекті Держбюджету на 2018 рік та не виконанні гарантій щодо оплати праці освітян, передбачені законом «Про освіту».</w:t>
      </w:r>
    </w:p>
    <w:p w:rsidR="00822FC5" w:rsidRPr="00EB57A8" w:rsidRDefault="00822FC5" w:rsidP="0082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A8">
        <w:rPr>
          <w:rFonts w:ascii="Times New Roman" w:hAnsi="Times New Roman" w:cs="Times New Roman"/>
          <w:sz w:val="28"/>
          <w:szCs w:val="28"/>
          <w:lang w:val="uk-UA"/>
        </w:rPr>
        <w:t>Голова Профспілки підкреслив, що «престижна» освітянська праця так і не має належного пошанування у фінансовому еквіваленті. Фактично на місцях не виплачуються надбавки за престижність праці, а подекуди їх виплачують в розмірі від 1 до 10 %.</w:t>
      </w:r>
    </w:p>
    <w:p w:rsidR="00822FC5" w:rsidRPr="00EB57A8" w:rsidRDefault="00DC1F8A" w:rsidP="0082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22FC5" w:rsidRPr="00EB57A8">
        <w:rPr>
          <w:rFonts w:ascii="Times New Roman" w:hAnsi="Times New Roman" w:cs="Times New Roman"/>
          <w:sz w:val="28"/>
          <w:szCs w:val="28"/>
          <w:lang w:val="uk-UA"/>
        </w:rPr>
        <w:t>Було також відзначено, що не визначена перспектива подальшого функціонування професійно-технічних навчальних закладів.</w:t>
      </w:r>
    </w:p>
    <w:p w:rsidR="00822FC5" w:rsidRPr="00EB57A8" w:rsidRDefault="00822FC5" w:rsidP="0082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A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EB57A8">
        <w:rPr>
          <w:rFonts w:ascii="Times New Roman" w:hAnsi="Times New Roman" w:cs="Times New Roman"/>
          <w:sz w:val="28"/>
          <w:szCs w:val="28"/>
          <w:lang w:val="uk-UA"/>
        </w:rPr>
        <w:t>Очільник</w:t>
      </w:r>
      <w:proofErr w:type="spellEnd"/>
      <w:r w:rsidRPr="00EB57A8">
        <w:rPr>
          <w:rFonts w:ascii="Times New Roman" w:hAnsi="Times New Roman" w:cs="Times New Roman"/>
          <w:sz w:val="28"/>
          <w:szCs w:val="28"/>
          <w:lang w:val="uk-UA"/>
        </w:rPr>
        <w:t xml:space="preserve"> Профспілки сказав, що вимагають освітяни від влади насамперед, дотримання норм чинного законодавства, закону «Про освіту», зокрема:</w:t>
      </w:r>
    </w:p>
    <w:p w:rsidR="00822FC5" w:rsidRPr="00EB57A8" w:rsidRDefault="00822FC5" w:rsidP="0082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A8">
        <w:rPr>
          <w:rFonts w:ascii="Times New Roman" w:hAnsi="Times New Roman" w:cs="Times New Roman"/>
          <w:sz w:val="28"/>
          <w:szCs w:val="28"/>
          <w:lang w:val="uk-UA"/>
        </w:rPr>
        <w:t>– передбачення видатків на освіту в Державному бюджеті України на 2018 рік в розмірі не менше 7% ВВП (закладено – 6,7%);</w:t>
      </w:r>
    </w:p>
    <w:p w:rsidR="00822FC5" w:rsidRPr="00EB57A8" w:rsidRDefault="00822FC5" w:rsidP="0082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A8">
        <w:rPr>
          <w:rFonts w:ascii="Times New Roman" w:hAnsi="Times New Roman" w:cs="Times New Roman"/>
          <w:sz w:val="28"/>
          <w:szCs w:val="28"/>
          <w:lang w:val="uk-UA"/>
        </w:rPr>
        <w:t>– збільшення обсягів освітньої субвенції, які необхідні для оплати праці педагогів шкіл з дотриманням норм законодавства;</w:t>
      </w:r>
    </w:p>
    <w:p w:rsidR="00822FC5" w:rsidRPr="00EB57A8" w:rsidRDefault="00822FC5" w:rsidP="0082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A8">
        <w:rPr>
          <w:rFonts w:ascii="Times New Roman" w:hAnsi="Times New Roman" w:cs="Times New Roman"/>
          <w:sz w:val="28"/>
          <w:szCs w:val="28"/>
          <w:lang w:val="uk-UA"/>
        </w:rPr>
        <w:t>– встановлення розміру посадового окладу педагогічного працівника найнижчої кваліфікаційної категорії у 2018 році, в розмірі трьох прожиткових мінімумів;</w:t>
      </w:r>
    </w:p>
    <w:p w:rsidR="00822FC5" w:rsidRPr="00EB57A8" w:rsidRDefault="00822FC5" w:rsidP="0082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A8">
        <w:rPr>
          <w:rFonts w:ascii="Times New Roman" w:hAnsi="Times New Roman" w:cs="Times New Roman"/>
          <w:sz w:val="28"/>
          <w:szCs w:val="28"/>
          <w:lang w:val="uk-UA"/>
        </w:rPr>
        <w:t>– встановлення Порядку реалізації норм статті 61 Закону «Про освіту» та його Прикінцевих положень;</w:t>
      </w:r>
    </w:p>
    <w:p w:rsidR="00822FC5" w:rsidRPr="00EB57A8" w:rsidRDefault="00822FC5" w:rsidP="00822F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A8">
        <w:rPr>
          <w:rFonts w:ascii="Times New Roman" w:hAnsi="Times New Roman" w:cs="Times New Roman"/>
          <w:sz w:val="28"/>
          <w:szCs w:val="28"/>
          <w:lang w:val="uk-UA"/>
        </w:rPr>
        <w:t>– затвердження Урядом схеми посадових окладів педагогічних і науково-педагогічних працівників з урахуванням норм Закону «Про освіту»;</w:t>
      </w:r>
    </w:p>
    <w:p w:rsidR="00822FC5" w:rsidRPr="00EB57A8" w:rsidRDefault="00822FC5" w:rsidP="00822F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A8">
        <w:rPr>
          <w:rFonts w:ascii="Times New Roman" w:hAnsi="Times New Roman" w:cs="Times New Roman"/>
          <w:sz w:val="28"/>
          <w:szCs w:val="28"/>
          <w:lang w:val="uk-UA"/>
        </w:rPr>
        <w:t>– дотримання міжпосадових співвідношень науково-педагогічних працівників;</w:t>
      </w:r>
    </w:p>
    <w:p w:rsidR="00822FC5" w:rsidRPr="00EB57A8" w:rsidRDefault="00822FC5" w:rsidP="00822F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A8">
        <w:rPr>
          <w:rFonts w:ascii="Times New Roman" w:hAnsi="Times New Roman" w:cs="Times New Roman"/>
          <w:sz w:val="28"/>
          <w:szCs w:val="28"/>
          <w:lang w:val="uk-UA"/>
        </w:rPr>
        <w:t>– затвердження розміру посадового окладу працівника 1 тарифного розряду на рівні не нижче мінімальної заробітної плати та фактичного, об’єктивно розрахованого, прожиткового мінімуму.</w:t>
      </w:r>
    </w:p>
    <w:p w:rsidR="00822FC5" w:rsidRPr="00EB57A8" w:rsidRDefault="00822FC5" w:rsidP="0082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A8">
        <w:rPr>
          <w:rFonts w:ascii="Times New Roman" w:hAnsi="Times New Roman" w:cs="Times New Roman"/>
          <w:sz w:val="28"/>
          <w:szCs w:val="28"/>
          <w:lang w:val="uk-UA"/>
        </w:rPr>
        <w:t xml:space="preserve">Також Георгій </w:t>
      </w:r>
      <w:proofErr w:type="spellStart"/>
      <w:r w:rsidRPr="00EB57A8">
        <w:rPr>
          <w:rFonts w:ascii="Times New Roman" w:hAnsi="Times New Roman" w:cs="Times New Roman"/>
          <w:sz w:val="28"/>
          <w:szCs w:val="28"/>
          <w:lang w:val="uk-UA"/>
        </w:rPr>
        <w:t>Труханов</w:t>
      </w:r>
      <w:proofErr w:type="spellEnd"/>
      <w:r w:rsidRPr="00EB57A8">
        <w:rPr>
          <w:rFonts w:ascii="Times New Roman" w:hAnsi="Times New Roman" w:cs="Times New Roman"/>
          <w:sz w:val="28"/>
          <w:szCs w:val="28"/>
          <w:lang w:val="uk-UA"/>
        </w:rPr>
        <w:t xml:space="preserve"> звернув увагу на студентські стипендії, адже студентство і освітяни вимагають встановлення академічних стипендій студентам в розмірі не нижче прожиткового мінімуму.</w:t>
      </w:r>
    </w:p>
    <w:p w:rsidR="00822FC5" w:rsidRPr="00EB57A8" w:rsidRDefault="00822FC5" w:rsidP="0082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A8">
        <w:rPr>
          <w:rFonts w:ascii="Times New Roman" w:hAnsi="Times New Roman" w:cs="Times New Roman"/>
          <w:sz w:val="28"/>
          <w:szCs w:val="28"/>
          <w:lang w:val="uk-UA"/>
        </w:rPr>
        <w:t xml:space="preserve">«Реформи без вчителя неможливі і ми повинні зробити все, щоб в освіту йшли найкращі», – насамкінець підкреслив Георгій </w:t>
      </w:r>
      <w:proofErr w:type="spellStart"/>
      <w:r w:rsidRPr="00EB57A8">
        <w:rPr>
          <w:rFonts w:ascii="Times New Roman" w:hAnsi="Times New Roman" w:cs="Times New Roman"/>
          <w:sz w:val="28"/>
          <w:szCs w:val="28"/>
          <w:lang w:val="uk-UA"/>
        </w:rPr>
        <w:t>Труханов</w:t>
      </w:r>
      <w:proofErr w:type="spellEnd"/>
      <w:r w:rsidRPr="00EB57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2FC5" w:rsidRPr="00D4514B" w:rsidRDefault="00822FC5" w:rsidP="00EB57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7A8">
        <w:rPr>
          <w:rFonts w:ascii="Times New Roman" w:hAnsi="Times New Roman" w:cs="Times New Roman"/>
          <w:sz w:val="28"/>
          <w:szCs w:val="28"/>
          <w:lang w:val="uk-UA"/>
        </w:rPr>
        <w:t xml:space="preserve">  8 листопада 2017 року Кабінет Міністрів України в рамках програм підвищення соціальних стандартів опрацював та ухвалив рішення про підвищення стипендій – академічних та соціальних – на 18%. </w:t>
      </w:r>
    </w:p>
    <w:sectPr w:rsidR="00822FC5" w:rsidRPr="00D4514B" w:rsidSect="00822FC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22FC5"/>
    <w:rsid w:val="006917B4"/>
    <w:rsid w:val="00822FC5"/>
    <w:rsid w:val="008762B3"/>
    <w:rsid w:val="00BE4B90"/>
    <w:rsid w:val="00D4514B"/>
    <w:rsid w:val="00DC1F8A"/>
    <w:rsid w:val="00EB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B3"/>
  </w:style>
  <w:style w:type="paragraph" w:styleId="2">
    <w:name w:val="heading 2"/>
    <w:basedOn w:val="a"/>
    <w:link w:val="20"/>
    <w:uiPriority w:val="9"/>
    <w:qFormat/>
    <w:rsid w:val="00822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2FC5"/>
  </w:style>
  <w:style w:type="character" w:styleId="a4">
    <w:name w:val="Hyperlink"/>
    <w:basedOn w:val="a0"/>
    <w:uiPriority w:val="99"/>
    <w:unhideWhenUsed/>
    <w:rsid w:val="00822F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2FC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nu.dp.ua/images/stories/documents/p-11-1g.pdf" TargetMode="External"/><Relationship Id="rId4" Type="http://schemas.openxmlformats.org/officeDocument/2006/relationships/hyperlink" Target="http://ponu.dp.ua/home/1524-111317-fpu-refinement-of-the-protest-ac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Валентина</cp:lastModifiedBy>
  <cp:revision>3</cp:revision>
  <dcterms:created xsi:type="dcterms:W3CDTF">2017-11-14T06:28:00Z</dcterms:created>
  <dcterms:modified xsi:type="dcterms:W3CDTF">2017-11-14T06:29:00Z</dcterms:modified>
</cp:coreProperties>
</file>